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271E">
      <w:pPr>
        <w:jc w:val="center"/>
        <w:rPr>
          <w:rFonts w:ascii="仿宋" w:hAnsi="仿宋"/>
          <w:color w:val="auto"/>
          <w:sz w:val="44"/>
          <w:szCs w:val="44"/>
          <w:highlight w:val="none"/>
        </w:rPr>
      </w:pPr>
      <w:r>
        <w:rPr>
          <w:rFonts w:hint="eastAsia" w:ascii="方正小标宋简体" w:eastAsia="方正小标宋简体"/>
          <w:color w:val="auto"/>
          <w:spacing w:val="-4"/>
          <w:sz w:val="44"/>
          <w:szCs w:val="44"/>
          <w:highlight w:val="none"/>
          <w:lang w:eastAsia="zh-CN"/>
        </w:rPr>
        <w:t>突发流行性</w:t>
      </w:r>
      <w:r>
        <w:rPr>
          <w:rFonts w:hint="eastAsia" w:ascii="方正小标宋简体" w:eastAsia="方正小标宋简体"/>
          <w:color w:val="auto"/>
          <w:sz w:val="44"/>
          <w:szCs w:val="44"/>
          <w:highlight w:val="none"/>
          <w:lang w:eastAsia="zh-CN"/>
        </w:rPr>
        <w:t>传染病</w:t>
      </w:r>
      <w:r>
        <w:rPr>
          <w:rFonts w:hint="eastAsia" w:ascii="方正小标宋简体" w:eastAsia="方正小标宋简体"/>
          <w:color w:val="auto"/>
          <w:sz w:val="44"/>
          <w:szCs w:val="44"/>
          <w:highlight w:val="none"/>
        </w:rPr>
        <w:t>防控应急处置预案</w:t>
      </w:r>
    </w:p>
    <w:p w14:paraId="534DBABD">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了积极做好预防各类传染病（包括流行性感冒、麻疹、水痘、急性出血性结膜炎、流行性腮腺炎等），确保全校师生身体健康和生命安全，促进学校发展，维护学校稳定。根据《中华人民共和国传染病防治法》全面有效地做好传染病的防控工作，结合我校实际情况，特制定预防控制措施和应急预案。</w:t>
      </w:r>
    </w:p>
    <w:p w14:paraId="6B35A8F6">
      <w:pPr>
        <w:numPr>
          <w:ilvl w:val="0"/>
          <w:numId w:val="1"/>
        </w:numPr>
        <w:spacing w:line="54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预防控制措施</w:t>
      </w:r>
    </w:p>
    <w:p w14:paraId="78DC1723">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遵循预防为主，狠抓措施落实。</w:t>
      </w:r>
    </w:p>
    <w:p w14:paraId="294627EF">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做好常见传染病防治宣传工作，增强师生卫生防疫意识和自我保护能力。（1）通过多种形式对学生进行预防传染病知识的宣传教育，出好宣传专刊。（2）利用广播、展板等，开展好以预防常见传染病为重点的健康知识教育。</w:t>
      </w:r>
    </w:p>
    <w:p w14:paraId="4BCFEF5C">
      <w:pPr>
        <w:numPr>
          <w:ilvl w:val="0"/>
          <w:numId w:val="0"/>
        </w:numPr>
        <w:spacing w:line="24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2.组织全校教职工学习有关法律法规和传染病基本预防知识，增强教职工法律意识和责任感。</w:t>
      </w:r>
    </w:p>
    <w:p w14:paraId="2CA836A1">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3.开展“三管四灭”（管污水、管粪便、管垃圾处理、灭蝇、灭</w:t>
      </w:r>
    </w:p>
    <w:p w14:paraId="734E6BF2">
      <w:pPr>
        <w:numPr>
          <w:ilvl w:val="0"/>
          <w:numId w:val="0"/>
        </w:numPr>
        <w:spacing w:line="54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蚊、灭鼠、灭蟑螂）为中心的爱国卫生运动，搞好环境卫生，在卫生防疫部门的指导下做好环境消毒工作。</w:t>
      </w:r>
    </w:p>
    <w:p w14:paraId="6BF32A1D">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4.有计划地做好师生健康体检和常见传染病的预防接种工作。</w:t>
      </w:r>
    </w:p>
    <w:p w14:paraId="76325E49">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5.教育学生养成良好的个人卫生习惯，不与传染病人接触，生病及时就医；教育学生坚持锻炼，增强对疾病的抵抗能力。</w:t>
      </w:r>
    </w:p>
    <w:p w14:paraId="6D2D879E">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6.积极争取相关部门的支持，共同做好学校周边不符合食品卫生要求的饮食摊点的整治，消除引发学校传染病的隐患。</w:t>
      </w:r>
    </w:p>
    <w:p w14:paraId="06EA2385">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7.加强门卫管理，切断外来传染病源。</w:t>
      </w:r>
    </w:p>
    <w:p w14:paraId="31B52604">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8.做好预防常见传染病的必要药品等物资储备。</w:t>
      </w:r>
    </w:p>
    <w:p w14:paraId="0E38BE4C">
      <w:pPr>
        <w:numPr>
          <w:ilvl w:val="0"/>
          <w:numId w:val="0"/>
        </w:numPr>
        <w:spacing w:line="54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二、应急处理预案</w:t>
      </w:r>
    </w:p>
    <w:p w14:paraId="62FFED01">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1.传染病防控应急领导小组</w:t>
      </w:r>
    </w:p>
    <w:p w14:paraId="4FDF0B87">
      <w:pPr>
        <w:widowControl/>
        <w:spacing w:line="56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组  长：</w:t>
      </w:r>
      <w:r>
        <w:rPr>
          <w:rFonts w:hint="eastAsia" w:ascii="仿宋" w:hAnsi="仿宋" w:eastAsia="仿宋" w:cs="仿宋"/>
          <w:color w:val="auto"/>
          <w:kern w:val="0"/>
          <w:sz w:val="32"/>
          <w:szCs w:val="32"/>
          <w:lang w:eastAsia="zh-CN"/>
        </w:rPr>
        <w:t>徐</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浩</w:t>
      </w:r>
    </w:p>
    <w:p w14:paraId="1E0E52ED">
      <w:pPr>
        <w:widowControl/>
        <w:spacing w:line="560" w:lineRule="exact"/>
        <w:ind w:firstLine="1920" w:firstLineChars="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李居涛</w:t>
      </w:r>
    </w:p>
    <w:p w14:paraId="3AA4D524">
      <w:pPr>
        <w:widowControl/>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副组长：孟凡勇</w:t>
      </w:r>
    </w:p>
    <w:p w14:paraId="64341D01">
      <w:pPr>
        <w:spacing w:line="600" w:lineRule="exact"/>
        <w:ind w:firstLine="1920" w:firstLineChars="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张保骏</w:t>
      </w:r>
    </w:p>
    <w:p w14:paraId="356C3050">
      <w:pPr>
        <w:spacing w:line="600" w:lineRule="exact"/>
        <w:ind w:firstLine="1920" w:firstLineChars="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种</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鑫</w:t>
      </w:r>
    </w:p>
    <w:p w14:paraId="56F85164">
      <w:pPr>
        <w:spacing w:line="578" w:lineRule="exact"/>
        <w:ind w:firstLine="624" w:firstLineChars="200"/>
        <w:rPr>
          <w:rFonts w:hint="eastAsia" w:ascii="仿宋" w:hAnsi="仿宋" w:eastAsia="仿宋" w:cs="仿宋"/>
          <w:color w:val="auto"/>
          <w:spacing w:val="-4"/>
          <w:sz w:val="32"/>
          <w:szCs w:val="32"/>
        </w:rPr>
      </w:pPr>
      <w:r>
        <w:rPr>
          <w:rFonts w:hint="eastAsia" w:ascii="仿宋" w:hAnsi="仿宋" w:eastAsia="仿宋" w:cs="仿宋"/>
          <w:color w:val="auto"/>
          <w:spacing w:val="-4"/>
          <w:sz w:val="32"/>
          <w:szCs w:val="32"/>
        </w:rPr>
        <w:t>成  员：中基层领导干部  各班班主任</w:t>
      </w:r>
    </w:p>
    <w:p w14:paraId="44F0A15E">
      <w:pPr>
        <w:numPr>
          <w:ilvl w:val="0"/>
          <w:numId w:val="0"/>
        </w:numPr>
        <w:spacing w:line="540" w:lineRule="exact"/>
        <w:ind w:firstLine="624" w:firstLineChars="200"/>
        <w:rPr>
          <w:rFonts w:hint="eastAsia" w:ascii="仿宋" w:hAnsi="仿宋" w:eastAsia="仿宋" w:cs="仿宋"/>
          <w:color w:val="auto"/>
          <w:spacing w:val="-4"/>
          <w:sz w:val="32"/>
          <w:szCs w:val="32"/>
          <w:lang w:eastAsia="zh-CN"/>
        </w:rPr>
      </w:pPr>
      <w:r>
        <w:rPr>
          <w:rFonts w:hint="eastAsia" w:ascii="仿宋" w:hAnsi="仿宋" w:eastAsia="仿宋" w:cs="仿宋"/>
          <w:color w:val="auto"/>
          <w:spacing w:val="-4"/>
          <w:sz w:val="32"/>
          <w:szCs w:val="32"/>
        </w:rPr>
        <w:t>袁雪  刘桐静</w:t>
      </w:r>
    </w:p>
    <w:p w14:paraId="10480FE6">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2.主要职责</w:t>
      </w:r>
    </w:p>
    <w:p w14:paraId="21F6136D">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（1）学校上下人人重视，层层把关，领导起带头作用对传染病防治工作行使监督管理职权。</w:t>
      </w:r>
    </w:p>
    <w:p w14:paraId="7FF463A2">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（2）校医要对传染病的预防、治疗、监测、控制和疫情管理措施进行监督、检查。</w:t>
      </w:r>
    </w:p>
    <w:p w14:paraId="5DA83290">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（3）如果因为某人的责任引起传染病大规模流行或引起相应后果的要受到学校或法律的相关处罚。</w:t>
      </w:r>
    </w:p>
    <w:p w14:paraId="663C16F6">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（4）学校领导发现传染病人后，迅速向全体师生公布病情感染源及其采取的防护措施，让广大师生了解情况，安定人心，维护学校稳定，树立战胜传染病的信念。</w:t>
      </w:r>
    </w:p>
    <w:p w14:paraId="55E05D84">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3.传染病疫情监测</w:t>
      </w:r>
    </w:p>
    <w:p w14:paraId="0276FD77">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校建立学生晨检、因病缺勤病因追查与登记制度。学校老师发现学生有传染病早期症状、疑似传染病病人以及因病缺勤等情况时，应及时报告给学校疫情报告人。学校疫情报告人应及时进行排查，并将排查情况记录在学生因病缺勤、传染病早期症状、疑似传染病病人患病及病因排查结果登记安全日志上。</w:t>
      </w:r>
    </w:p>
    <w:p w14:paraId="62D99A7C">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4.发现各类传染病疑似病人时的应急措施</w:t>
      </w:r>
    </w:p>
    <w:p w14:paraId="37F03012">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（1）班主任或上课老师一旦发现各类传染病疑似病人时，应马上向校医室汇报，经校医或医院初步判断核实后，立即将其隔离，不得让其与其他学生接触。</w:t>
      </w:r>
    </w:p>
    <w:p w14:paraId="380806B2">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学生或教职工在校内出现传染病，要及时启动应急预案，在领导小组的统一安排下，要求传染病者立即戴防护口罩、手套，到学校隔离室休息，并由学校疫情报告人立即通知区疾控中心。区疾控中心给出初步意见后，按医嘱立即通知出现传染病症状学生的家长，由家长陪同去医院。家长不能到校的，由班主任老师或生活老师、医生护送去医院。</w:t>
      </w:r>
    </w:p>
    <w:p w14:paraId="7F811F56">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（3）学校对传染病病人所在班级教室或办公室及所涉及的公共场所进行消毒，对与传染病人密切接触的学生、教职工进行隔离观察。防止疫情扩散，迅速切断感染源。</w:t>
      </w:r>
    </w:p>
    <w:p w14:paraId="2E67F0C2">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（4）传染病人在医院接受治疗时，禁止任何同学、同事前往探望。</w:t>
      </w:r>
    </w:p>
    <w:p w14:paraId="55B49A45">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5.疫情报告制度</w:t>
      </w:r>
    </w:p>
    <w:p w14:paraId="40B69B23">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疫情报告人：分管主任宋树生</w:t>
      </w:r>
    </w:p>
    <w:p w14:paraId="2A31B51B">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疫情报告人的职责：</w:t>
      </w:r>
    </w:p>
    <w:p w14:paraId="033C3971">
      <w:pPr>
        <w:numPr>
          <w:ilvl w:val="0"/>
          <w:numId w:val="0"/>
        </w:num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lang w:val="en-US" w:eastAsia="zh-CN" w:bidi="ar-SA"/>
        </w:rPr>
        <w:t>（１）</w:t>
      </w:r>
      <w:r>
        <w:rPr>
          <w:rFonts w:hint="eastAsia" w:ascii="仿宋" w:hAnsi="仿宋" w:eastAsia="仿宋" w:cs="仿宋"/>
          <w:color w:val="auto"/>
          <w:sz w:val="32"/>
          <w:szCs w:val="32"/>
          <w:highlight w:val="none"/>
          <w:lang w:val="en-US" w:eastAsia="zh-CN"/>
        </w:rPr>
        <w:t>在校长的领导下，具体负责本单位传染病疫情和疑似传染病疫情等突发公共卫生事件报告工作；</w:t>
      </w:r>
    </w:p>
    <w:p w14:paraId="138E3A9E">
      <w:pPr>
        <w:numPr>
          <w:ilvl w:val="0"/>
          <w:numId w:val="0"/>
        </w:numPr>
        <w:spacing w:line="54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lang w:val="en-US" w:eastAsia="zh-CN" w:bidi="ar-SA"/>
        </w:rPr>
        <w:t>（２）</w:t>
      </w:r>
      <w:r>
        <w:rPr>
          <w:rFonts w:hint="eastAsia" w:ascii="仿宋" w:hAnsi="仿宋" w:eastAsia="仿宋" w:cs="仿宋"/>
          <w:color w:val="auto"/>
          <w:sz w:val="32"/>
          <w:szCs w:val="32"/>
          <w:highlight w:val="none"/>
          <w:lang w:val="en-US" w:eastAsia="zh-CN"/>
        </w:rPr>
        <w:t>协助本学校建立、健全传染病疫情等突发公共卫生事件监测、发现及报告相关工作制度及工作流程；</w:t>
      </w:r>
    </w:p>
    <w:p w14:paraId="02FB15FE">
      <w:pPr>
        <w:numPr>
          <w:ilvl w:val="0"/>
          <w:numId w:val="0"/>
        </w:numPr>
        <w:spacing w:line="540" w:lineRule="exact"/>
        <w:ind w:left="0" w:lef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lang w:val="en-US" w:eastAsia="zh-CN" w:bidi="ar-SA"/>
        </w:rPr>
        <w:t>（３）</w:t>
      </w:r>
      <w:r>
        <w:rPr>
          <w:rFonts w:hint="eastAsia" w:ascii="仿宋" w:hAnsi="仿宋" w:eastAsia="仿宋" w:cs="仿宋"/>
          <w:color w:val="auto"/>
          <w:sz w:val="32"/>
          <w:szCs w:val="32"/>
          <w:highlight w:val="none"/>
          <w:lang w:val="en-US" w:eastAsia="zh-CN"/>
        </w:rPr>
        <w:t>定期对全校学生的出勤、健康情况进行巡查；</w:t>
      </w:r>
      <w:bookmarkStart w:id="0" w:name="_GoBack"/>
      <w:bookmarkEnd w:id="0"/>
    </w:p>
    <w:p w14:paraId="7736BF93">
      <w:pPr>
        <w:numPr>
          <w:ilvl w:val="0"/>
          <w:numId w:val="0"/>
        </w:numPr>
        <w:spacing w:line="540" w:lineRule="exact"/>
        <w:ind w:left="0" w:lef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lang w:val="en-US" w:eastAsia="zh-CN" w:bidi="ar-SA"/>
        </w:rPr>
        <w:t>（４）</w:t>
      </w:r>
      <w:r>
        <w:rPr>
          <w:rFonts w:hint="eastAsia" w:ascii="仿宋" w:hAnsi="仿宋" w:eastAsia="仿宋" w:cs="仿宋"/>
          <w:color w:val="auto"/>
          <w:sz w:val="32"/>
          <w:szCs w:val="32"/>
          <w:highlight w:val="none"/>
          <w:lang w:val="en-US" w:eastAsia="zh-CN"/>
        </w:rPr>
        <w:t>负责指导全校学生的晨午检工</w:t>
      </w:r>
      <w:r>
        <w:rPr>
          <w:rFonts w:hint="eastAsia" w:ascii="仿宋" w:hAnsi="仿宋" w:eastAsia="仿宋" w:cs="仿宋"/>
          <w:color w:val="auto"/>
          <w:kern w:val="2"/>
          <w:sz w:val="32"/>
          <w:szCs w:val="32"/>
          <w:lang w:val="en-US" w:eastAsia="zh-CN" w:bidi="ar-SA"/>
        </w:rPr>
        <w:t>作。</w:t>
      </w:r>
    </w:p>
    <w:p w14:paraId="14AA6247">
      <w:pPr>
        <w:jc w:val="center"/>
        <w:rPr>
          <w:rFonts w:hint="eastAsia" w:ascii="仿宋" w:hAnsi="仿宋" w:eastAsia="仿宋" w:cs="仿宋"/>
          <w:color w:val="auto"/>
          <w:spacing w:val="-4"/>
          <w:sz w:val="32"/>
          <w:szCs w:val="32"/>
        </w:rPr>
      </w:pPr>
    </w:p>
    <w:p w14:paraId="07771975">
      <w:pPr>
        <w:jc w:val="center"/>
        <w:rPr>
          <w:rFonts w:hint="eastAsia" w:ascii="方正小标宋简体" w:eastAsia="方正小标宋简体"/>
          <w:color w:val="auto"/>
          <w:spacing w:val="-4"/>
          <w:sz w:val="44"/>
          <w:szCs w:val="44"/>
        </w:rPr>
      </w:pPr>
    </w:p>
    <w:p w14:paraId="54632BE2">
      <w:pPr>
        <w:jc w:val="center"/>
        <w:rPr>
          <w:rFonts w:hint="eastAsia" w:ascii="方正小标宋简体" w:eastAsia="方正小标宋简体"/>
          <w:color w:val="auto"/>
          <w:spacing w:val="-4"/>
          <w:sz w:val="44"/>
          <w:szCs w:val="44"/>
        </w:rPr>
      </w:pPr>
    </w:p>
    <w:p w14:paraId="559C16B7">
      <w:pPr>
        <w:jc w:val="center"/>
        <w:rPr>
          <w:rFonts w:hint="eastAsia" w:ascii="方正小标宋简体" w:eastAsia="方正小标宋简体"/>
          <w:color w:val="auto"/>
          <w:spacing w:val="-4"/>
          <w:sz w:val="44"/>
          <w:szCs w:val="44"/>
        </w:rPr>
      </w:pPr>
    </w:p>
    <w:p w14:paraId="417046F5">
      <w:pPr>
        <w:jc w:val="center"/>
        <w:rPr>
          <w:rFonts w:hint="eastAsia" w:ascii="方正小标宋简体" w:eastAsia="方正小标宋简体"/>
          <w:color w:val="auto"/>
          <w:spacing w:val="-4"/>
          <w:sz w:val="44"/>
          <w:szCs w:val="44"/>
        </w:rPr>
      </w:pPr>
    </w:p>
    <w:p w14:paraId="19C41CE8">
      <w:pPr>
        <w:jc w:val="center"/>
        <w:rPr>
          <w:rFonts w:hint="eastAsia" w:ascii="方正小标宋简体" w:eastAsia="方正小标宋简体"/>
          <w:color w:val="auto"/>
          <w:spacing w:val="-4"/>
          <w:sz w:val="44"/>
          <w:szCs w:val="44"/>
        </w:rPr>
      </w:pPr>
    </w:p>
    <w:p w14:paraId="108E51A9">
      <w:pPr>
        <w:jc w:val="center"/>
        <w:rPr>
          <w:rFonts w:hint="eastAsia" w:ascii="方正小标宋简体" w:eastAsia="方正小标宋简体"/>
          <w:color w:val="auto"/>
          <w:spacing w:val="-4"/>
          <w:sz w:val="44"/>
          <w:szCs w:val="44"/>
        </w:rPr>
      </w:pPr>
    </w:p>
    <w:p w14:paraId="3A5D4238">
      <w:pPr>
        <w:jc w:val="center"/>
        <w:rPr>
          <w:rFonts w:hint="eastAsia" w:ascii="方正小标宋简体" w:eastAsia="方正小标宋简体"/>
          <w:color w:val="auto"/>
          <w:spacing w:val="-4"/>
          <w:sz w:val="44"/>
          <w:szCs w:val="44"/>
        </w:rPr>
      </w:pPr>
    </w:p>
    <w:p w14:paraId="0F0D6E0C">
      <w:pPr>
        <w:jc w:val="center"/>
        <w:rPr>
          <w:rFonts w:hint="eastAsia" w:ascii="方正小标宋简体" w:eastAsia="方正小标宋简体"/>
          <w:color w:val="auto"/>
          <w:spacing w:val="-4"/>
          <w:sz w:val="44"/>
          <w:szCs w:val="44"/>
        </w:rPr>
      </w:pPr>
    </w:p>
    <w:p w14:paraId="2395FE7C">
      <w:pPr>
        <w:jc w:val="center"/>
        <w:rPr>
          <w:rFonts w:hint="eastAsia" w:ascii="方正小标宋简体" w:eastAsia="方正小标宋简体"/>
          <w:color w:val="auto"/>
          <w:spacing w:val="-4"/>
          <w:sz w:val="44"/>
          <w:szCs w:val="44"/>
        </w:rPr>
      </w:pPr>
    </w:p>
    <w:p w14:paraId="03DDCC36">
      <w:pPr>
        <w:jc w:val="center"/>
        <w:rPr>
          <w:rFonts w:hint="eastAsia" w:ascii="方正小标宋简体" w:eastAsia="方正小标宋简体"/>
          <w:color w:val="auto"/>
          <w:spacing w:val="-4"/>
          <w:sz w:val="44"/>
          <w:szCs w:val="44"/>
        </w:rPr>
      </w:pPr>
    </w:p>
    <w:p w14:paraId="6E34CBE5">
      <w:pPr>
        <w:jc w:val="center"/>
        <w:rPr>
          <w:rFonts w:hint="eastAsia" w:ascii="方正小标宋简体" w:eastAsia="方正小标宋简体"/>
          <w:color w:val="auto"/>
          <w:spacing w:val="-4"/>
          <w:sz w:val="44"/>
          <w:szCs w:val="44"/>
        </w:rPr>
      </w:pPr>
    </w:p>
    <w:p w14:paraId="271C5027">
      <w:pPr>
        <w:jc w:val="center"/>
        <w:rPr>
          <w:rFonts w:hint="eastAsia" w:ascii="方正小标宋简体" w:eastAsia="方正小标宋简体"/>
          <w:color w:val="auto"/>
          <w:spacing w:val="-4"/>
          <w:sz w:val="44"/>
          <w:szCs w:val="44"/>
        </w:rPr>
      </w:pPr>
    </w:p>
    <w:p w14:paraId="53EE9168">
      <w:pPr>
        <w:jc w:val="center"/>
        <w:rPr>
          <w:rFonts w:hint="eastAsia" w:ascii="方正小标宋简体" w:eastAsia="方正小标宋简体"/>
          <w:color w:val="auto"/>
          <w:spacing w:val="-4"/>
          <w:sz w:val="44"/>
          <w:szCs w:val="44"/>
        </w:rPr>
      </w:pPr>
    </w:p>
    <w:p w14:paraId="6344382B">
      <w:pPr>
        <w:jc w:val="center"/>
        <w:rPr>
          <w:rFonts w:hint="eastAsia" w:ascii="方正小标宋简体" w:eastAsia="方正小标宋简体"/>
          <w:color w:val="auto"/>
          <w:spacing w:val="-4"/>
          <w:sz w:val="44"/>
          <w:szCs w:val="44"/>
        </w:rPr>
      </w:pPr>
      <w:r>
        <w:rPr>
          <w:rFonts w:hint="eastAsia" w:ascii="方正小标宋简体" w:eastAsia="方正小标宋简体"/>
          <w:color w:val="auto"/>
          <w:spacing w:val="-4"/>
          <w:sz w:val="44"/>
          <w:szCs w:val="44"/>
        </w:rPr>
        <w:t>传染病防治应急预案</w:t>
      </w:r>
    </w:p>
    <w:p w14:paraId="0E5E6B13">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根据《中华人民共和国传染病防治法》、《突发公共卫生事件应急条例》、《教育系统突发公共事件应急预案》，结合我校具体情况，制定本工作预案。</w:t>
      </w:r>
    </w:p>
    <w:p w14:paraId="4BD0142F">
      <w:pPr>
        <w:pStyle w:val="2"/>
        <w:spacing w:before="0" w:beforeAutospacing="0" w:after="0" w:afterAutospacing="0"/>
        <w:ind w:firstLine="780" w:firstLineChars="250"/>
        <w:rPr>
          <w:rFonts w:hint="eastAsia" w:ascii="黑体" w:hAnsi="黑体" w:eastAsia="黑体" w:cs="黑体"/>
          <w:color w:val="auto"/>
          <w:spacing w:val="-4"/>
          <w:kern w:val="2"/>
          <w:sz w:val="32"/>
          <w:szCs w:val="32"/>
        </w:rPr>
      </w:pPr>
      <w:r>
        <w:rPr>
          <w:rFonts w:hint="eastAsia" w:ascii="黑体" w:hAnsi="黑体" w:eastAsia="黑体" w:cs="黑体"/>
          <w:color w:val="auto"/>
          <w:spacing w:val="-4"/>
          <w:kern w:val="2"/>
          <w:sz w:val="32"/>
          <w:szCs w:val="32"/>
        </w:rPr>
        <w:t>一、工作目标</w:t>
      </w:r>
    </w:p>
    <w:p w14:paraId="473DB21A">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普及传染性疾病防治知识，提高广大师生员工的自我防护意识；完善传染病疫情信息监测报告网络，做到早发现、早报告、早隔离、早治疗；建立快速反应机制，及时采取有效的防控措施，预防和控制传染病疫情在教育系统的发生和蔓延。</w:t>
      </w:r>
    </w:p>
    <w:p w14:paraId="791A5DD5">
      <w:pPr>
        <w:pStyle w:val="2"/>
        <w:spacing w:before="0" w:beforeAutospacing="0" w:after="0" w:afterAutospacing="0"/>
        <w:ind w:left="224" w:leftChars="86" w:firstLine="468" w:firstLineChars="150"/>
        <w:rPr>
          <w:rFonts w:hint="eastAsia" w:ascii="黑体" w:hAnsi="黑体" w:eastAsia="黑体" w:cs="黑体"/>
          <w:color w:val="auto"/>
          <w:spacing w:val="-4"/>
          <w:kern w:val="2"/>
          <w:sz w:val="32"/>
          <w:szCs w:val="32"/>
        </w:rPr>
      </w:pPr>
      <w:r>
        <w:rPr>
          <w:rFonts w:hint="eastAsia" w:ascii="黑体" w:hAnsi="黑体" w:eastAsia="黑体" w:cs="黑体"/>
          <w:color w:val="auto"/>
          <w:spacing w:val="-4"/>
          <w:kern w:val="2"/>
          <w:sz w:val="32"/>
          <w:szCs w:val="32"/>
        </w:rPr>
        <w:t>二、工作方针和原则</w:t>
      </w:r>
    </w:p>
    <w:p w14:paraId="709E8D5E">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学校传染病防治工作遵循预防为主、常备不懈的方针，贯彻统一领导、分工负责、反应及时、措施果断、依靠科学、加强合作的原则。</w:t>
      </w:r>
    </w:p>
    <w:p w14:paraId="3075E29D">
      <w:pPr>
        <w:pStyle w:val="2"/>
        <w:spacing w:before="0" w:beforeAutospacing="0" w:after="0" w:afterAutospacing="0"/>
        <w:ind w:firstLine="611" w:firstLineChars="196"/>
        <w:rPr>
          <w:rFonts w:hint="eastAsia" w:ascii="黑体" w:hAnsi="黑体" w:eastAsia="黑体" w:cs="黑体"/>
          <w:color w:val="auto"/>
          <w:spacing w:val="-4"/>
          <w:kern w:val="2"/>
          <w:sz w:val="32"/>
          <w:szCs w:val="32"/>
        </w:rPr>
      </w:pPr>
      <w:r>
        <w:rPr>
          <w:rFonts w:hint="eastAsia" w:ascii="黑体" w:hAnsi="黑体" w:eastAsia="黑体" w:cs="黑体"/>
          <w:color w:val="auto"/>
          <w:spacing w:val="-4"/>
          <w:kern w:val="2"/>
          <w:sz w:val="32"/>
          <w:szCs w:val="32"/>
        </w:rPr>
        <w:t>三、成立传染病防治应急小组</w:t>
      </w:r>
    </w:p>
    <w:p w14:paraId="026ADC54">
      <w:pPr>
        <w:widowControl/>
        <w:spacing w:line="560" w:lineRule="exact"/>
        <w:ind w:firstLine="640" w:firstLineChars="200"/>
        <w:rPr>
          <w:rFonts w:hint="default" w:ascii="FangSong_GB2312" w:eastAsia="FangSong_GB2312"/>
          <w:color w:val="auto"/>
          <w:kern w:val="0"/>
          <w:sz w:val="32"/>
          <w:szCs w:val="32"/>
          <w:lang w:val="en-US" w:eastAsia="zh-CN"/>
        </w:rPr>
      </w:pPr>
      <w:r>
        <w:rPr>
          <w:rFonts w:hint="eastAsia" w:ascii="FangSong_GB2312" w:eastAsia="FangSong_GB2312"/>
          <w:color w:val="auto"/>
          <w:kern w:val="0"/>
          <w:sz w:val="32"/>
          <w:szCs w:val="32"/>
        </w:rPr>
        <w:t>组  长：</w:t>
      </w:r>
      <w:r>
        <w:rPr>
          <w:rFonts w:hint="eastAsia" w:ascii="FangSong_GB2312" w:eastAsia="FangSong_GB2312"/>
          <w:color w:val="auto"/>
          <w:kern w:val="0"/>
          <w:sz w:val="32"/>
          <w:szCs w:val="32"/>
          <w:lang w:eastAsia="zh-CN"/>
        </w:rPr>
        <w:t>徐</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浩</w:t>
      </w:r>
    </w:p>
    <w:p w14:paraId="23D0CE64">
      <w:pPr>
        <w:widowControl/>
        <w:spacing w:line="560" w:lineRule="exact"/>
        <w:ind w:firstLine="1920" w:firstLineChars="600"/>
        <w:rPr>
          <w:rFonts w:ascii="FangSong_GB2312" w:eastAsia="FangSong_GB2312"/>
          <w:color w:val="auto"/>
          <w:kern w:val="0"/>
          <w:sz w:val="32"/>
          <w:szCs w:val="32"/>
        </w:rPr>
      </w:pPr>
      <w:r>
        <w:rPr>
          <w:rFonts w:hint="eastAsia" w:ascii="FangSong_GB2312" w:eastAsia="FangSong_GB2312"/>
          <w:color w:val="auto"/>
          <w:kern w:val="0"/>
          <w:sz w:val="32"/>
          <w:szCs w:val="32"/>
          <w:lang w:eastAsia="zh-CN"/>
        </w:rPr>
        <w:t>李居涛</w:t>
      </w:r>
    </w:p>
    <w:p w14:paraId="3C4D803D">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副组长：孟凡勇</w:t>
      </w:r>
    </w:p>
    <w:p w14:paraId="70FBCBBC">
      <w:pPr>
        <w:spacing w:line="600" w:lineRule="exact"/>
        <w:ind w:firstLine="1920" w:firstLineChars="600"/>
        <w:rPr>
          <w:rFonts w:hint="eastAsia" w:ascii="FangSong_GB2312" w:eastAsia="FangSong_GB2312"/>
          <w:color w:val="auto"/>
          <w:kern w:val="0"/>
          <w:sz w:val="32"/>
          <w:szCs w:val="32"/>
          <w:lang w:eastAsia="zh-CN"/>
        </w:rPr>
      </w:pPr>
      <w:r>
        <w:rPr>
          <w:rFonts w:hint="eastAsia" w:ascii="FangSong_GB2312" w:eastAsia="FangSong_GB2312"/>
          <w:color w:val="auto"/>
          <w:kern w:val="0"/>
          <w:sz w:val="32"/>
          <w:szCs w:val="32"/>
          <w:lang w:eastAsia="zh-CN"/>
        </w:rPr>
        <w:t>张保骏</w:t>
      </w:r>
    </w:p>
    <w:p w14:paraId="3B19FDA7">
      <w:pPr>
        <w:spacing w:line="600" w:lineRule="exact"/>
        <w:ind w:firstLine="1920" w:firstLineChars="600"/>
        <w:rPr>
          <w:rFonts w:hint="eastAsia" w:ascii="FangSong_GB2312" w:eastAsia="FangSong_GB2312"/>
          <w:color w:val="auto"/>
          <w:kern w:val="0"/>
          <w:sz w:val="32"/>
          <w:szCs w:val="32"/>
          <w:lang w:eastAsia="zh-CN"/>
        </w:rPr>
      </w:pPr>
      <w:r>
        <w:rPr>
          <w:rFonts w:hint="eastAsia" w:ascii="FangSong_GB2312" w:eastAsia="FangSong_GB2312"/>
          <w:color w:val="auto"/>
          <w:kern w:val="0"/>
          <w:sz w:val="32"/>
          <w:szCs w:val="32"/>
          <w:lang w:eastAsia="zh-CN"/>
        </w:rPr>
        <w:t>种</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鑫</w:t>
      </w:r>
    </w:p>
    <w:p w14:paraId="33AF71DF">
      <w:pPr>
        <w:spacing w:line="578" w:lineRule="exact"/>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成  员：中基层领导干部  各班班主任</w:t>
      </w:r>
    </w:p>
    <w:p w14:paraId="410675BD">
      <w:pPr>
        <w:spacing w:line="578" w:lineRule="exact"/>
        <w:ind w:firstLine="1872" w:firstLineChars="6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袁雪  刘桐静</w:t>
      </w:r>
    </w:p>
    <w:p w14:paraId="1976CF2B">
      <w:pPr>
        <w:pStyle w:val="2"/>
        <w:spacing w:before="0" w:beforeAutospacing="0" w:after="0" w:afterAutospacing="0"/>
        <w:rPr>
          <w:rFonts w:hint="eastAsia" w:ascii="FangSong_GB2312" w:hAnsi="仿宋" w:eastAsia="FangSong_GB2312" w:cs="Times New Roman"/>
          <w:color w:val="auto"/>
          <w:spacing w:val="-4"/>
          <w:kern w:val="2"/>
          <w:sz w:val="32"/>
          <w:szCs w:val="32"/>
        </w:rPr>
      </w:pPr>
      <w:r>
        <w:rPr>
          <w:rFonts w:hint="eastAsia" w:ascii="黑体" w:hAnsi="黑体" w:eastAsia="黑体" w:cs="黑体"/>
          <w:color w:val="auto"/>
          <w:spacing w:val="-4"/>
          <w:kern w:val="2"/>
          <w:sz w:val="32"/>
          <w:szCs w:val="32"/>
        </w:rPr>
        <w:t>四、预防措施</w:t>
      </w:r>
    </w:p>
    <w:p w14:paraId="0F2F4B0D">
      <w:pPr>
        <w:pStyle w:val="2"/>
        <w:spacing w:before="0" w:beforeAutospacing="0" w:after="0" w:afterAutospacing="0"/>
        <w:ind w:left="224" w:leftChars="86" w:firstLine="312" w:firstLineChars="1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1.组织开展校园爱国卫生运动，加强公共场所卫生的监督管理。学校公共场所应保持环境清洁、通风换气，对师生经常接触的部位和用品进行定期消毒。</w:t>
      </w:r>
    </w:p>
    <w:p w14:paraId="50A8008F">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２.学校应积极开展各种类型的健康教育，利用网络、宣传橱窗、黑板报、广播、主题班会等宣传阵地，开展健康教育，普及卫生防病知识，倡导科学、文明、健康的生活方法，增加师生员工自我保健知识，养成良好的卫生习惯，增强自我防护意识。</w:t>
      </w:r>
    </w:p>
    <w:p w14:paraId="37D7732D">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３.学校应建立各项卫生工作责任制，完善监督制度，明确各部门工作职责，并指定教师或班主任做好每天晨检工作，认真填写学生日检统计表，保证学校预防疾病控制工作的顺利开展。</w:t>
      </w:r>
    </w:p>
    <w:p w14:paraId="2C149E61">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4.组织人员对楼道、卫生间、热水器等部位定期进行清洗消毒，保障饮用水卫生符合国家卫生标准。</w:t>
      </w:r>
    </w:p>
    <w:p w14:paraId="07349AC5">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5.在疾病防控机构的帮助下，定期组织师生员工体检和做好对学生进行各种疫苗接种工作。</w:t>
      </w:r>
    </w:p>
    <w:p w14:paraId="00E00795">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６.加强学校保健室保健教师的培训，不断学习更新传染病防治知识，提高诊疗水平。</w:t>
      </w:r>
    </w:p>
    <w:p w14:paraId="16D5DD62">
      <w:pPr>
        <w:pStyle w:val="2"/>
        <w:spacing w:before="0" w:beforeAutospacing="0" w:after="0" w:afterAutospacing="0"/>
        <w:ind w:left="224" w:leftChars="86" w:firstLine="468" w:firstLineChars="150"/>
        <w:rPr>
          <w:rFonts w:hint="eastAsia" w:ascii="黑体" w:hAnsi="黑体" w:eastAsia="黑体" w:cs="黑体"/>
          <w:color w:val="auto"/>
          <w:spacing w:val="-4"/>
          <w:kern w:val="2"/>
          <w:sz w:val="32"/>
          <w:szCs w:val="32"/>
        </w:rPr>
      </w:pPr>
      <w:r>
        <w:rPr>
          <w:rFonts w:hint="eastAsia" w:ascii="黑体" w:hAnsi="黑体" w:eastAsia="黑体" w:cs="黑体"/>
          <w:color w:val="auto"/>
          <w:spacing w:val="-4"/>
          <w:kern w:val="2"/>
          <w:sz w:val="32"/>
          <w:szCs w:val="32"/>
        </w:rPr>
        <w:t>五、监测</w:t>
      </w:r>
    </w:p>
    <w:p w14:paraId="2A94ED34">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1.日常监测。由班主任或校医每日早晨观察、询问、了解、发现和掌握学生的健康状况并做好登记。如发现学生中有发热、头痛、腹泻、呕吐、皮疹、黄疸、精神萎靡等症状；或传染病及疑似传染病；或症状相似的聚集性病例等，应立即报告，同时做好记录。</w:t>
      </w:r>
    </w:p>
    <w:p w14:paraId="0D7E2E4E">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2.对因病缺勤、缺课学生进行监测。班主任应当及时关注本班学生的出勤情况，对因病缺勤、缺课的学生，应及时了解其患病情况，可能的病因和病情发展情况，如怀疑是传染病、食物中毒、或不明原因的疾病，应及时向学校领导报告。</w:t>
      </w:r>
    </w:p>
    <w:p w14:paraId="550B1377">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3.学校领导接到报告后，应向各级医疗机构或疾病控制机构提供监测信息，经医疗机构或疾病控制机构确认为传染病后，及时做出响应级别的预警。</w:t>
      </w:r>
    </w:p>
    <w:p w14:paraId="33E77EAE">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黑体" w:hAnsi="黑体" w:eastAsia="黑体" w:cs="黑体"/>
          <w:color w:val="auto"/>
          <w:spacing w:val="-4"/>
          <w:kern w:val="2"/>
          <w:sz w:val="32"/>
          <w:szCs w:val="32"/>
        </w:rPr>
        <w:t>六、应急措施</w:t>
      </w:r>
    </w:p>
    <w:p w14:paraId="31C2C2F3">
      <w:pPr>
        <w:pStyle w:val="2"/>
        <w:spacing w:before="0" w:beforeAutospacing="0" w:after="0" w:afterAutospacing="0"/>
        <w:ind w:left="224" w:leftChars="86"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一旦学校发生群体性传染病疫情，应采取以下应急措施：</w:t>
      </w:r>
    </w:p>
    <w:p w14:paraId="456F43E4">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1.疫情报告</w:t>
      </w:r>
    </w:p>
    <w:p w14:paraId="44BC9AEF">
      <w:pPr>
        <w:pStyle w:val="2"/>
        <w:spacing w:before="0" w:beforeAutospacing="0" w:after="0" w:afterAutospacing="0"/>
        <w:ind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（1）学校师生员工发现传染病人或疑似传染病人时都应立即向学校保健室报告。</w:t>
      </w:r>
    </w:p>
    <w:p w14:paraId="01B38D9D">
      <w:pPr>
        <w:pStyle w:val="2"/>
        <w:spacing w:before="0" w:beforeAutospacing="0" w:after="0" w:afterAutospacing="0"/>
        <w:ind w:firstLine="312" w:firstLineChars="1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（2）保健教师对可疑病人进行首次诊治，并上报应急小组成员。学校领导根据传染病类别、发病人数、病情等疫情程度，2小时内向</w:t>
      </w:r>
      <w:r>
        <w:rPr>
          <w:rFonts w:hint="eastAsia" w:ascii="FangSong_GB2312" w:eastAsia="FangSong_GB2312" w:cs="FangSong_GB2312"/>
          <w:color w:val="auto"/>
          <w:sz w:val="30"/>
          <w:szCs w:val="30"/>
        </w:rPr>
        <w:t>区卫健局（</w:t>
      </w:r>
      <w:r>
        <w:rPr>
          <w:rFonts w:ascii="FangSong_GB2312" w:eastAsia="FangSong_GB2312" w:cs="FangSong_GB2312"/>
          <w:color w:val="auto"/>
          <w:sz w:val="30"/>
          <w:szCs w:val="30"/>
        </w:rPr>
        <w:t>6611517</w:t>
      </w:r>
      <w:r>
        <w:rPr>
          <w:rFonts w:hint="eastAsia" w:ascii="FangSong_GB2312" w:eastAsia="FangSong_GB2312" w:cs="FangSong_GB2312"/>
          <w:color w:val="auto"/>
          <w:sz w:val="30"/>
          <w:szCs w:val="30"/>
        </w:rPr>
        <w:t>）、区疾控中心（</w:t>
      </w:r>
      <w:r>
        <w:rPr>
          <w:rFonts w:ascii="FangSong_GB2312" w:eastAsia="FangSong_GB2312" w:cs="FangSong_GB2312"/>
          <w:color w:val="auto"/>
          <w:sz w:val="30"/>
          <w:szCs w:val="30"/>
        </w:rPr>
        <w:t>6656955</w:t>
      </w:r>
      <w:r>
        <w:rPr>
          <w:rFonts w:hint="eastAsia" w:ascii="FangSong_GB2312" w:eastAsia="FangSong_GB2312" w:cs="FangSong_GB2312"/>
          <w:color w:val="auto"/>
          <w:sz w:val="30"/>
          <w:szCs w:val="30"/>
        </w:rPr>
        <w:t>）和区教体体卫艺科局（</w:t>
      </w:r>
      <w:r>
        <w:rPr>
          <w:rFonts w:ascii="FangSong_GB2312" w:eastAsia="FangSong_GB2312" w:cs="FangSong_GB2312"/>
          <w:color w:val="auto"/>
          <w:sz w:val="30"/>
          <w:szCs w:val="30"/>
        </w:rPr>
        <w:t>6681699</w:t>
      </w:r>
      <w:r>
        <w:rPr>
          <w:rFonts w:hint="eastAsia" w:ascii="FangSong_GB2312" w:eastAsia="FangSong_GB2312" w:cs="FangSong_GB2312"/>
          <w:color w:val="auto"/>
          <w:sz w:val="30"/>
          <w:szCs w:val="30"/>
        </w:rPr>
        <w:t>）报告</w:t>
      </w:r>
      <w:r>
        <w:rPr>
          <w:rFonts w:hint="eastAsia" w:ascii="FangSong_GB2312" w:hAnsi="仿宋" w:eastAsia="FangSong_GB2312" w:cs="Times New Roman"/>
          <w:color w:val="auto"/>
          <w:spacing w:val="-4"/>
          <w:kern w:val="2"/>
          <w:sz w:val="32"/>
          <w:szCs w:val="32"/>
        </w:rPr>
        <w:t>。任何人不得瞒报、谎报、缓报疫情。一经发现将视情节后果追究责任，直至依法追究刑事责任。</w:t>
      </w:r>
    </w:p>
    <w:p w14:paraId="582D582F">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2.应急措施</w:t>
      </w:r>
    </w:p>
    <w:p w14:paraId="38B5A59E">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（１）对疑似传染病的病人，在明确诊断前，安排在指定场所（留观室）进行医学观察，不能确诊的，应送区人民医院诊治。</w:t>
      </w:r>
    </w:p>
    <w:p w14:paraId="2BC8E8C5">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（２）经医疗保健机构、卫生防疫部门确诊为传染病者，应及时予以隔离治疗（如需要可办理休学手续），隔离期限根据医学检查结果确定。</w:t>
      </w:r>
    </w:p>
    <w:p w14:paraId="6B95D17B">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（３）对引起传染病传播的可疑物品要进行封存，控制传染源，切断传染途径，防止疾病扩散，等待防疫部门来检测和处理。</w:t>
      </w:r>
    </w:p>
    <w:p w14:paraId="5D20D417">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４）对被传染病病人、病原携带者、疑似传染病病人污染的场所、物品，学校保健教师指导相关工作人员做好消毒处理。与传染病人或疑似病人密切接触者，学校保健室应采取必要的检查和预防措施，并进行医学观察。</w:t>
      </w:r>
    </w:p>
    <w:p w14:paraId="12972D14">
      <w:pPr>
        <w:pStyle w:val="2"/>
        <w:spacing w:before="0" w:beforeAutospacing="0" w:after="0" w:afterAutospacing="0"/>
        <w:ind w:firstLine="312" w:firstLineChars="1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 xml:space="preserve"> （５）传染病人在医院接受治疗时，未经学校和医务人员同意，任何同学、同事不得前往探望。</w:t>
      </w:r>
    </w:p>
    <w:p w14:paraId="28F02080">
      <w:pPr>
        <w:pStyle w:val="2"/>
        <w:spacing w:before="0" w:beforeAutospacing="0" w:after="0" w:afterAutospacing="0"/>
        <w:ind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（６）暂时停止大规模的集体活动，必要时全校暂停上课；加强对校门的出入管理，控制人员的进出。</w:t>
      </w:r>
    </w:p>
    <w:p w14:paraId="5451296D">
      <w:pPr>
        <w:pStyle w:val="2"/>
        <w:spacing w:before="0" w:beforeAutospacing="0" w:after="0" w:afterAutospacing="0"/>
        <w:ind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７）学校在接到区教体局和疾控中心有关重大传染病疫情的预警报告后，应立即启动《突发公共卫生事件应急预案》。应急预案启动后，各级领导和全体教职员工应按预案规定的职责要求，立即到达规定岗位，听从指挥。</w:t>
      </w:r>
    </w:p>
    <w:p w14:paraId="70581165">
      <w:pPr>
        <w:pStyle w:val="2"/>
        <w:spacing w:before="0" w:beforeAutospacing="0" w:after="0" w:afterAutospacing="0"/>
        <w:ind w:firstLine="468" w:firstLineChars="15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（８）学校领导发现传染病人后，应采取积极的措施，让广大师生了解情况，稳定学生的情绪，安定人心，维护学校的稳定，树立战胜传染病的信念。</w:t>
      </w:r>
    </w:p>
    <w:p w14:paraId="4E8A5E4C">
      <w:pPr>
        <w:pStyle w:val="2"/>
        <w:spacing w:before="0" w:beforeAutospacing="0" w:after="0" w:afterAutospacing="0"/>
        <w:ind w:firstLine="312" w:firstLineChars="100"/>
        <w:rPr>
          <w:rFonts w:hint="eastAsia" w:ascii="黑体" w:hAnsi="黑体" w:eastAsia="黑体" w:cs="黑体"/>
          <w:color w:val="auto"/>
          <w:spacing w:val="-4"/>
          <w:kern w:val="2"/>
          <w:sz w:val="32"/>
          <w:szCs w:val="32"/>
        </w:rPr>
      </w:pPr>
      <w:r>
        <w:rPr>
          <w:rFonts w:hint="eastAsia" w:ascii="黑体" w:hAnsi="黑体" w:eastAsia="黑体" w:cs="黑体"/>
          <w:color w:val="auto"/>
          <w:spacing w:val="-4"/>
          <w:kern w:val="2"/>
          <w:sz w:val="32"/>
          <w:szCs w:val="32"/>
        </w:rPr>
        <w:t>七、善后处理</w:t>
      </w:r>
    </w:p>
    <w:p w14:paraId="1DBCAD74">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1.要积极稳妥、深入细致地做好善后处置工作，学校要做好病人及其家人的安抚工作；要配合和协助有关部门做好疫病防治、调查和环境污染消除工作；要形成详细的疫情报告，对传染病的危害程度做出评估。</w:t>
      </w:r>
    </w:p>
    <w:p w14:paraId="044D05D1">
      <w:pPr>
        <w:pStyle w:val="2"/>
        <w:spacing w:before="0" w:beforeAutospacing="0" w:after="0" w:afterAutospacing="0"/>
        <w:ind w:firstLine="624" w:firstLineChars="200"/>
        <w:rPr>
          <w:rFonts w:hint="eastAsia" w:ascii="FangSong_GB2312" w:hAnsi="仿宋" w:eastAsia="FangSong_GB2312" w:cs="Times New Roman"/>
          <w:color w:val="auto"/>
          <w:spacing w:val="-4"/>
          <w:kern w:val="2"/>
          <w:sz w:val="32"/>
          <w:szCs w:val="32"/>
        </w:rPr>
      </w:pPr>
      <w:r>
        <w:rPr>
          <w:rFonts w:hint="eastAsia" w:ascii="FangSong_GB2312" w:hAnsi="仿宋" w:eastAsia="FangSong_GB2312" w:cs="Times New Roman"/>
          <w:color w:val="auto"/>
          <w:spacing w:val="-4"/>
          <w:kern w:val="2"/>
          <w:sz w:val="32"/>
          <w:szCs w:val="32"/>
        </w:rPr>
        <w:t>2.执行国务院《突发公共卫生事件应急条例》。学校将对在重大传染病疫情控制中有突出表现的学校和个人，给予表彰和奖励；对在传染疫情防治过程中玩忽职守、失职、渎职，拒不接受工作任务，借故推委拖延，擅离职守，临阵脱逃者，按规定给予相应的处罚，直至追究法律责任。</w:t>
      </w:r>
    </w:p>
    <w:p w14:paraId="12EC0C75">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３.疫情报告需要向外发布，必须得到区委宣传部、区教体局的同意。详细的信息发布，要待上级部门核实情况后，以集体形式发布，不得主观臆测，夸大其词。</w:t>
      </w:r>
    </w:p>
    <w:p w14:paraId="513E55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C494A"/>
    <w:multiLevelType w:val="singleLevel"/>
    <w:tmpl w:val="4C8C49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44845"/>
    <w:rsid w:val="073727EF"/>
    <w:rsid w:val="0B7E0D69"/>
    <w:rsid w:val="4464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6"/>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3471</Words>
  <Characters>3512</Characters>
  <Lines>0</Lines>
  <Paragraphs>0</Paragraphs>
  <TotalTime>5</TotalTime>
  <ScaleCrop>false</ScaleCrop>
  <LinksUpToDate>false</LinksUpToDate>
  <CharactersWithSpaces>3542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2026-04-24T01:04:00Z</dcterms:created>
  <dc:creator>简</dc:creator>
  <cp:lastModifiedBy>简</cp:lastModifiedBy>
  <dcterms:modified xsi:type="dcterms:W3CDTF">2026-04-24T01:46:11Z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192A2A4D4DD942EF9DBBF89578859427_11</vt:lpwstr>
  </property>
  <property fmtid="{D5CDD505-2E9C-101B-9397-08002B2CF9AE}" pid="4" name="KSOTemplateDocerSaveRecord">
    <vt:lpwstr>eyJoZGlkIjoiOGMxNjlmMjhiZjBlNWFlODFmMDM3OWNjYTUxY2E5MGEiLCJ1c2VySWQiOiIzMDk3NTUwOTkifQ==</vt:lpwstr>
  </property>
</Properties>
</file>