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31291">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0"/>
          <w:sz w:val="44"/>
          <w:szCs w:val="44"/>
          <w:shd w:val="clear" w:color="auto" w:fill="FFFFFF"/>
          <w:lang w:val="en-US" w:eastAsia="zh-CN"/>
        </w:rPr>
      </w:pPr>
      <w:r>
        <w:rPr>
          <w:rFonts w:hint="eastAsia" w:ascii="方正小标宋简体" w:hAnsi="方正小标宋简体" w:eastAsia="方正小标宋简体" w:cs="方正小标宋简体"/>
          <w:bCs/>
          <w:color w:val="333333"/>
          <w:spacing w:val="0"/>
          <w:sz w:val="44"/>
          <w:szCs w:val="44"/>
          <w:shd w:val="clear" w:color="auto" w:fill="FFFFFF"/>
          <w:lang w:val="en-US" w:eastAsia="zh-CN"/>
        </w:rPr>
        <w:t>枣庄市</w:t>
      </w:r>
      <w:r>
        <w:rPr>
          <w:rFonts w:hint="eastAsia" w:ascii="方正小标宋简体" w:hAnsi="方正小标宋简体" w:eastAsia="方正小标宋简体" w:cs="方正小标宋简体"/>
          <w:bCs/>
          <w:color w:val="333333"/>
          <w:spacing w:val="0"/>
          <w:sz w:val="44"/>
          <w:szCs w:val="44"/>
          <w:shd w:val="clear" w:color="auto" w:fill="FFFFFF"/>
        </w:rPr>
        <w:t>台儿庄区</w:t>
      </w:r>
      <w:r>
        <w:rPr>
          <w:rFonts w:hint="eastAsia" w:ascii="方正小标宋简体" w:hAnsi="方正小标宋简体" w:eastAsia="方正小标宋简体" w:cs="方正小标宋简体"/>
          <w:bCs/>
          <w:color w:val="333333"/>
          <w:spacing w:val="0"/>
          <w:sz w:val="44"/>
          <w:szCs w:val="44"/>
          <w:shd w:val="clear" w:color="auto" w:fill="FFFFFF"/>
          <w:lang w:val="en-US" w:eastAsia="zh-CN"/>
        </w:rPr>
        <w:t>人民政府</w:t>
      </w:r>
    </w:p>
    <w:p w14:paraId="1E5B9047">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0"/>
          <w:sz w:val="44"/>
          <w:szCs w:val="44"/>
          <w:shd w:val="clear" w:color="auto" w:fill="FFFFFF"/>
        </w:rPr>
      </w:pPr>
      <w:r>
        <w:rPr>
          <w:rFonts w:hint="eastAsia" w:ascii="方正小标宋简体" w:hAnsi="方正小标宋简体" w:eastAsia="方正小标宋简体" w:cs="方正小标宋简体"/>
          <w:bCs/>
          <w:color w:val="333333"/>
          <w:spacing w:val="0"/>
          <w:sz w:val="44"/>
          <w:szCs w:val="44"/>
          <w:shd w:val="clear" w:color="auto" w:fill="FFFFFF"/>
          <w:lang w:val="en-US" w:eastAsia="zh-CN"/>
        </w:rPr>
        <w:t>2025</w:t>
      </w:r>
      <w:r>
        <w:rPr>
          <w:rFonts w:hint="eastAsia" w:ascii="方正小标宋简体" w:hAnsi="方正小标宋简体" w:eastAsia="方正小标宋简体" w:cs="方正小标宋简体"/>
          <w:bCs/>
          <w:color w:val="333333"/>
          <w:spacing w:val="0"/>
          <w:sz w:val="44"/>
          <w:szCs w:val="44"/>
          <w:shd w:val="clear" w:color="auto" w:fill="FFFFFF"/>
        </w:rPr>
        <w:t>年政府信息公开工作年度报告</w:t>
      </w:r>
    </w:p>
    <w:p w14:paraId="1220557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黑体" w:cs="黑体"/>
          <w:b/>
          <w:bCs/>
          <w:color w:val="FF0000"/>
          <w:kern w:val="2"/>
          <w:sz w:val="32"/>
          <w:szCs w:val="32"/>
        </w:rPr>
      </w:pPr>
    </w:p>
    <w:p w14:paraId="08BB3F2D">
      <w:pPr>
        <w:pStyle w:val="8"/>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本年度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内容包括总体情况、主动公开政府信息情况、收到和处理政府信息公开申请情况、政府信息公开行政复议和行政诉讼情况、存在的主要问题及改进情况、其他需要报告的事项六个部分。本年度报告中所列数据统计期限从2025年1月1日到2025年12月31日。本年度报告电子版可从枣庄市台儿庄区人民政府门户网站“台儿庄区人民政府”（http://www.tez.gov.cn/）查阅或下载。公众如需进一步咨询了解相关信息，请与枣庄市台儿庄区人民政府办公室联系（地址：枣庄市台儿庄区金光路75号；电话：0632-6611582；邮政编码：277400；电子邮箱：tezxxzx@zz.shandong.cn）。</w:t>
      </w:r>
    </w:p>
    <w:p w14:paraId="02DF271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color w:val="333333"/>
          <w:sz w:val="32"/>
          <w:szCs w:val="32"/>
        </w:rPr>
      </w:pPr>
      <w:r>
        <w:rPr>
          <w:rFonts w:hint="eastAsia" w:ascii="黑体" w:hAnsi="黑体" w:eastAsia="黑体" w:cs="黑体"/>
          <w:b w:val="0"/>
          <w:bCs/>
          <w:color w:val="333333"/>
          <w:sz w:val="32"/>
          <w:szCs w:val="32"/>
          <w:shd w:val="clear" w:color="auto" w:fill="FFFFFF"/>
        </w:rPr>
        <w:t>一、总体情况</w:t>
      </w:r>
    </w:p>
    <w:p w14:paraId="6BA58AC5">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2025年，台儿庄区</w:t>
      </w:r>
      <w:r>
        <w:rPr>
          <w:rFonts w:hint="eastAsia" w:ascii="仿宋_GB2312" w:hAnsi="仿宋_GB2312" w:eastAsia="仿宋_GB2312" w:cs="仿宋_GB2312"/>
          <w:sz w:val="32"/>
          <w:szCs w:val="32"/>
        </w:rPr>
        <w:t>坚持以习近平新时代中国特色社会主义思想为指导，深入贯彻落实</w:t>
      </w:r>
      <w:r>
        <w:rPr>
          <w:rFonts w:hint="eastAsia" w:ascii="仿宋_GB2312" w:hAnsi="仿宋_GB2312" w:eastAsia="仿宋_GB2312" w:cs="仿宋_GB2312"/>
          <w:sz w:val="32"/>
          <w:szCs w:val="32"/>
          <w:lang w:val="en-US" w:eastAsia="zh-CN"/>
        </w:rPr>
        <w:t>上级</w:t>
      </w:r>
      <w:r>
        <w:rPr>
          <w:rFonts w:hint="eastAsia" w:ascii="仿宋_GB2312" w:hAnsi="仿宋_GB2312" w:eastAsia="仿宋_GB2312" w:cs="仿宋_GB2312"/>
          <w:sz w:val="32"/>
          <w:szCs w:val="32"/>
        </w:rPr>
        <w:t>关于做好新时代政务公开工作的系列部署，坚持围绕中心、服务大局，</w:t>
      </w:r>
      <w:r>
        <w:rPr>
          <w:rFonts w:hint="eastAsia" w:ascii="仿宋_GB2312" w:hAnsi="仿宋_GB2312" w:eastAsia="仿宋_GB2312" w:cs="仿宋_GB2312"/>
          <w:sz w:val="32"/>
          <w:szCs w:val="32"/>
          <w:lang w:val="en-US" w:eastAsia="zh-CN"/>
        </w:rPr>
        <w:t>不断</w:t>
      </w:r>
      <w:r>
        <w:rPr>
          <w:rFonts w:hint="eastAsia" w:ascii="仿宋_GB2312" w:hAnsi="仿宋_GB2312" w:eastAsia="仿宋_GB2312" w:cs="仿宋_GB2312"/>
          <w:sz w:val="32"/>
          <w:szCs w:val="32"/>
        </w:rPr>
        <w:t>深化公开内涵、提升服务质效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以公开</w:t>
      </w:r>
      <w:r>
        <w:rPr>
          <w:rFonts w:hint="eastAsia" w:ascii="仿宋_GB2312" w:hAnsi="仿宋_GB2312" w:eastAsia="仿宋_GB2312" w:cs="仿宋_GB2312"/>
          <w:sz w:val="32"/>
          <w:szCs w:val="32"/>
        </w:rPr>
        <w:t>赋能基层治理。</w:t>
      </w:r>
    </w:p>
    <w:p w14:paraId="79C00D0B">
      <w:pPr>
        <w:keepNext w:val="0"/>
        <w:keepLines w:val="0"/>
        <w:pageBreakBefore w:val="0"/>
        <w:numPr>
          <w:ilvl w:val="0"/>
          <w:numId w:val="0"/>
        </w:numPr>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（一）</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主动公开方面。</w:t>
      </w:r>
    </w:p>
    <w:p w14:paraId="6357B4B3">
      <w:pPr>
        <w:keepNext w:val="0"/>
        <w:keepLines w:val="0"/>
        <w:pageBreakBefore w:val="0"/>
        <w:numPr>
          <w:ilvl w:val="0"/>
          <w:numId w:val="0"/>
        </w:numPr>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w:t>
      </w:r>
      <w:r>
        <w:rPr>
          <w:rFonts w:hint="eastAsia" w:ascii="仿宋_GB2312" w:hAnsi="仿宋_GB2312" w:eastAsia="仿宋_GB2312" w:cs="仿宋_GB2312"/>
          <w:color w:val="000000" w:themeColor="text1"/>
          <w:sz w:val="32"/>
          <w:szCs w:val="32"/>
          <w14:textFill>
            <w14:solidFill>
              <w14:schemeClr w14:val="tx1"/>
            </w14:solidFill>
          </w14:textFill>
        </w:rPr>
        <w:t>通过政府门户网站主动公开信息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4295</w:t>
      </w:r>
      <w:r>
        <w:rPr>
          <w:rFonts w:hint="eastAsia" w:ascii="仿宋_GB2312" w:hAnsi="仿宋_GB2312" w:eastAsia="仿宋_GB2312" w:cs="仿宋_GB2312"/>
          <w:color w:val="000000" w:themeColor="text1"/>
          <w:sz w:val="32"/>
          <w:szCs w:val="32"/>
          <w14:textFill>
            <w14:solidFill>
              <w14:schemeClr w14:val="tx1"/>
            </w14:solidFill>
          </w14:textFill>
        </w:rPr>
        <w:t>条，其中，行政规范性文件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件、其他政策性文件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eastAsia="zh-CN"/>
          <w14:textFill>
            <w14:solidFill>
              <w14:schemeClr w14:val="tx1"/>
            </w14:solidFill>
          </w14:textFill>
        </w:rPr>
        <w:t>，严格落实政策文件与解读材料“三同步”要求，政策解读率、关联率均达100%</w:t>
      </w:r>
      <w:r>
        <w:rPr>
          <w:rFonts w:hint="eastAsia" w:ascii="仿宋_GB2312" w:hAnsi="仿宋_GB2312" w:eastAsia="仿宋_GB2312" w:cs="仿宋_GB2312"/>
          <w:color w:val="000000" w:themeColor="text1"/>
          <w:sz w:val="32"/>
          <w:szCs w:val="32"/>
          <w14:textFill>
            <w14:solidFill>
              <w14:schemeClr w14:val="tx1"/>
            </w14:solidFill>
          </w14:textFill>
        </w:rPr>
        <w:t>。常态化公开政府全体会议、政府常务会议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政府专题会议信息16</w:t>
      </w:r>
      <w:r>
        <w:rPr>
          <w:rFonts w:hint="eastAsia" w:ascii="仿宋_GB2312" w:hAnsi="仿宋_GB2312" w:eastAsia="仿宋_GB2312" w:cs="仿宋_GB2312"/>
          <w:color w:val="000000" w:themeColor="text1"/>
          <w:sz w:val="32"/>
          <w:szCs w:val="32"/>
          <w14:textFill>
            <w14:solidFill>
              <w14:schemeClr w14:val="tx1"/>
            </w14:solidFill>
          </w14:textFill>
        </w:rPr>
        <w:t>条，通过一图读懂、媒体解读等多种形式开展会议解读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14:textFill>
            <w14:solidFill>
              <w14:schemeClr w14:val="tx1"/>
            </w14:solidFill>
          </w14:textFill>
        </w:rPr>
        <w:t>次，解读占比100%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邀请公众代表列席政府常务会议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次，组织开展“政府开放月”系列活动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余场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对重大行政决策事项、规范性文件发布等文件草案信息通过政府网站公开征集社会意见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提升了公众的参与感和满意度。</w:t>
      </w:r>
    </w:p>
    <w:p w14:paraId="7FA42846">
      <w:pPr>
        <w:numPr>
          <w:ilvl w:val="0"/>
          <w:numId w:val="0"/>
        </w:numPr>
        <w:spacing w:line="560" w:lineRule="exact"/>
        <w:ind w:firstLine="618"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（二）</w:t>
      </w:r>
      <w:r>
        <w:rPr>
          <w:rFonts w:hint="eastAsia" w:ascii="楷体_GB2312" w:hAnsi="楷体_GB2312" w:eastAsia="楷体_GB2312" w:cs="楷体_GB2312"/>
          <w:color w:val="000000" w:themeColor="text1"/>
          <w:sz w:val="32"/>
          <w:szCs w:val="32"/>
          <w14:textFill>
            <w14:solidFill>
              <w14:schemeClr w14:val="tx1"/>
            </w14:solidFill>
          </w14:textFill>
        </w:rPr>
        <w:t>依申请公开工作方面。</w:t>
      </w:r>
    </w:p>
    <w:p w14:paraId="2A428D08">
      <w:pPr>
        <w:numPr>
          <w:ilvl w:val="0"/>
          <w:numId w:val="0"/>
        </w:numPr>
        <w:spacing w:line="560" w:lineRule="exact"/>
        <w:ind w:firstLine="618"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构建“接收-登记-审核-会商-答复-归档”全流程闭环机制，畅通多渠道申请途径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将线下窗口、邮寄等渠道接收的申请全部录入线上办理平台，实现全流程线上留痕、可查可溯。复杂申请经会商协调与合法性审查，确保答复合规、符合需求。202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全区</w:t>
      </w:r>
      <w:r>
        <w:rPr>
          <w:rFonts w:hint="eastAsia" w:ascii="仿宋_GB2312" w:hAnsi="仿宋_GB2312" w:eastAsia="仿宋_GB2312" w:cs="仿宋_GB2312"/>
          <w:color w:val="000000" w:themeColor="text1"/>
          <w:sz w:val="32"/>
          <w:szCs w:val="32"/>
          <w14:textFill>
            <w14:solidFill>
              <w14:schemeClr w14:val="tx1"/>
            </w14:solidFill>
          </w14:textFill>
        </w:rPr>
        <w:t>新收政府信息公开申请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61</w:t>
      </w:r>
      <w:r>
        <w:rPr>
          <w:rFonts w:hint="eastAsia" w:ascii="仿宋_GB2312" w:hAnsi="仿宋_GB2312" w:eastAsia="仿宋_GB2312" w:cs="仿宋_GB2312"/>
          <w:color w:val="000000" w:themeColor="text1"/>
          <w:sz w:val="32"/>
          <w:szCs w:val="32"/>
          <w14:textFill>
            <w14:solidFill>
              <w14:schemeClr w14:val="tx1"/>
            </w14:solidFill>
          </w14:textFill>
        </w:rPr>
        <w:t>件，接收申请数量较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2024年提升35.6%</w:t>
      </w:r>
      <w:r>
        <w:rPr>
          <w:rFonts w:hint="eastAsia" w:ascii="仿宋_GB2312" w:hAnsi="仿宋_GB2312" w:eastAsia="仿宋_GB2312" w:cs="仿宋_GB2312"/>
          <w:color w:val="000000" w:themeColor="text1"/>
          <w:sz w:val="32"/>
          <w:szCs w:val="32"/>
          <w14:textFill>
            <w14:solidFill>
              <w14:schemeClr w14:val="tx1"/>
            </w14:solidFill>
          </w14:textFill>
        </w:rPr>
        <w:t>。申请内容主要涉及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市场监管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土地征收</w:t>
      </w:r>
      <w:r>
        <w:rPr>
          <w:rFonts w:hint="eastAsia" w:ascii="仿宋_GB2312" w:hAnsi="仿宋_GB2312" w:eastAsia="仿宋_GB2312" w:cs="仿宋_GB2312"/>
          <w:color w:val="000000" w:themeColor="text1"/>
          <w:sz w:val="32"/>
          <w:szCs w:val="32"/>
          <w14:textFill>
            <w14:solidFill>
              <w14:schemeClr w14:val="tx1"/>
            </w14:solidFill>
          </w14:textFill>
        </w:rPr>
        <w:t>等重点领域，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其中予以公开35件，部分公开10件，不予公开3件，无法提供12件，其他情况1件，</w:t>
      </w:r>
      <w:r>
        <w:rPr>
          <w:rFonts w:hint="eastAsia" w:ascii="仿宋_GB2312" w:hAnsi="仿宋_GB2312" w:eastAsia="仿宋_GB2312" w:cs="仿宋_GB2312"/>
          <w:color w:val="000000" w:themeColor="text1"/>
          <w:sz w:val="32"/>
          <w:szCs w:val="32"/>
          <w14:textFill>
            <w14:solidFill>
              <w14:schemeClr w14:val="tx1"/>
            </w14:solidFill>
          </w14:textFill>
        </w:rPr>
        <w:t>全部依法依规办理。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政府信息公开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引起</w:t>
      </w:r>
      <w:r>
        <w:rPr>
          <w:rFonts w:hint="eastAsia" w:ascii="仿宋_GB2312" w:hAnsi="仿宋_GB2312" w:eastAsia="仿宋_GB2312" w:cs="仿宋_GB2312"/>
          <w:color w:val="000000" w:themeColor="text1"/>
          <w:sz w:val="32"/>
          <w:szCs w:val="32"/>
          <w14:textFill>
            <w14:solidFill>
              <w14:schemeClr w14:val="tx1"/>
            </w14:solidFill>
          </w14:textFill>
        </w:rPr>
        <w:t>行政复议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2件。</w:t>
      </w:r>
    </w:p>
    <w:p w14:paraId="26FA7C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A8FD0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Start w:id="10" w:name="_GoBack"/>
      <w:bookmarkEnd w:id="10"/>
    </w:p>
    <w:p w14:paraId="7D4ABC34">
      <w:pPr>
        <w:spacing w:line="560" w:lineRule="exact"/>
        <w:ind w:firstLine="618"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政府信息管理方面。</w:t>
      </w:r>
    </w:p>
    <w:p w14:paraId="08FF99DA">
      <w:pPr>
        <w:spacing w:line="560" w:lineRule="exact"/>
        <w:ind w:firstLine="618"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修订完善主动公开事项目录，明确公开内容、时限、渠道和主体，实现各类政府信息标准化发布。严格落实信息发布审核机制，完善三级审核流程，对拟发布信息进行全面把关，防止泄露敏感信息，保障个人隐私和商业秘密安全，提升政府信息的权威性和公信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及时做好规范性文件发布、备案和清理工作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为公众提供准确、及时、可靠的政府信息服务。</w:t>
      </w:r>
    </w:p>
    <w:p w14:paraId="750E0AA5">
      <w:pPr>
        <w:spacing w:line="560" w:lineRule="exact"/>
        <w:ind w:firstLine="618"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平台建设方面。</w:t>
      </w:r>
    </w:p>
    <w:p w14:paraId="2EE7B708">
      <w:pPr>
        <w:spacing w:line="560" w:lineRule="exact"/>
        <w:ind w:firstLine="618"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政府网站</w:t>
      </w:r>
      <w:r>
        <w:rPr>
          <w:rFonts w:hint="eastAsia" w:ascii="仿宋_GB2312" w:hAnsi="仿宋_GB2312" w:eastAsia="仿宋_GB2312" w:cs="仿宋_GB2312"/>
          <w:color w:val="000000" w:themeColor="text1"/>
          <w:sz w:val="32"/>
          <w:szCs w:val="32"/>
          <w14:textFill>
            <w14:solidFill>
              <w14:schemeClr w14:val="tx1"/>
            </w14:solidFill>
          </w14:textFill>
        </w:rPr>
        <w:t>及新媒体建设管理工作，对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政务新媒体</w:t>
      </w:r>
      <w:r>
        <w:rPr>
          <w:rFonts w:hint="eastAsia" w:ascii="仿宋_GB2312" w:hAnsi="仿宋_GB2312" w:eastAsia="仿宋_GB2312" w:cs="仿宋_GB2312"/>
          <w:color w:val="000000" w:themeColor="text1"/>
          <w:sz w:val="32"/>
          <w:szCs w:val="32"/>
          <w14:textFill>
            <w14:solidFill>
              <w14:schemeClr w14:val="tx1"/>
            </w14:solidFill>
          </w14:textFill>
        </w:rPr>
        <w:t>开办、关停严格履行审批程序，常态化开展监测，发现问题及时落实整改。编制《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w:t>
      </w:r>
      <w:r>
        <w:rPr>
          <w:rFonts w:hint="eastAsia" w:ascii="仿宋_GB2312" w:hAnsi="仿宋_GB2312" w:eastAsia="仿宋_GB2312" w:cs="仿宋_GB2312"/>
          <w:color w:val="000000" w:themeColor="text1"/>
          <w:sz w:val="32"/>
          <w:szCs w:val="32"/>
          <w14:textFill>
            <w14:solidFill>
              <w14:schemeClr w14:val="tx1"/>
            </w14:solidFill>
          </w14:textFill>
        </w:rPr>
        <w:t>人民政府公报》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期</w:t>
      </w:r>
      <w:r>
        <w:rPr>
          <w:rFonts w:hint="eastAsia" w:ascii="仿宋_GB2312" w:hAnsi="仿宋_GB2312" w:eastAsia="仿宋_GB2312" w:cs="仿宋_GB2312"/>
          <w:color w:val="000000" w:themeColor="text1"/>
          <w:sz w:val="32"/>
          <w:szCs w:val="32"/>
          <w:lang w:eastAsia="zh-CN"/>
          <w14:textFill>
            <w14:solidFill>
              <w14:schemeClr w14:val="tx1"/>
            </w14:solidFill>
          </w14:textFill>
        </w:rPr>
        <w:t>，并向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lang w:eastAsia="zh-CN"/>
          <w14:textFill>
            <w14:solidFill>
              <w14:schemeClr w14:val="tx1"/>
            </w14:solidFill>
          </w14:textFill>
        </w:rPr>
        <w:t>政务服务中心、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各镇（街）便民服务中心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赠阅。按照“便民化、标准化、统一化、一体化、规范化、人性化”原则，完成区、镇（街）两级政务服务大厅标准化政务公开专区全覆盖，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打造区人民医院特色政务公开专区1处。</w:t>
      </w:r>
    </w:p>
    <w:p w14:paraId="0C7BADDF">
      <w:pPr>
        <w:spacing w:line="560" w:lineRule="exact"/>
        <w:ind w:firstLine="618"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监督保障方面。</w:t>
      </w:r>
    </w:p>
    <w:p w14:paraId="1F8A04B4">
      <w:pPr>
        <w:spacing w:line="560" w:lineRule="exact"/>
        <w:ind w:firstLine="618"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加强业务交流和培训指导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全区</w:t>
      </w:r>
      <w:r>
        <w:rPr>
          <w:rFonts w:hint="eastAsia" w:ascii="仿宋_GB2312" w:hAnsi="仿宋_GB2312" w:eastAsia="仿宋_GB2312" w:cs="仿宋_GB2312"/>
          <w:color w:val="000000" w:themeColor="text1"/>
          <w:sz w:val="32"/>
          <w:szCs w:val="32"/>
          <w14:textFill>
            <w14:solidFill>
              <w14:schemeClr w14:val="tx1"/>
            </w14:solidFill>
          </w14:textFill>
        </w:rPr>
        <w:t>政务公开工作推进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培训会议2次</w:t>
      </w:r>
      <w:r>
        <w:rPr>
          <w:rFonts w:hint="eastAsia" w:ascii="仿宋_GB2312" w:hAnsi="仿宋_GB2312" w:eastAsia="仿宋_GB2312" w:cs="仿宋_GB2312"/>
          <w:color w:val="000000" w:themeColor="text1"/>
          <w:sz w:val="32"/>
          <w:szCs w:val="32"/>
          <w14:textFill>
            <w14:solidFill>
              <w14:schemeClr w14:val="tx1"/>
            </w14:solidFill>
          </w14:textFill>
        </w:rPr>
        <w:t>，做好工作部署和统筹协调。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日常</w:t>
      </w:r>
      <w:r>
        <w:rPr>
          <w:rFonts w:hint="eastAsia" w:ascii="仿宋_GB2312" w:hAnsi="仿宋_GB2312" w:eastAsia="仿宋_GB2312" w:cs="仿宋_GB2312"/>
          <w:color w:val="000000" w:themeColor="text1"/>
          <w:sz w:val="32"/>
          <w:szCs w:val="32"/>
          <w14:textFill>
            <w14:solidFill>
              <w14:schemeClr w14:val="tx1"/>
            </w14:solidFill>
          </w14:textFill>
        </w:rPr>
        <w:t>通过线上沟通、电话答疑等多种方式开展工作交流，有效提升全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政务公开队伍专业化水平，推动政务公开工作提质增效。强化考核评估，继续将政务公开工作纳入全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高质量发展综合绩效考核，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w:t>
      </w:r>
      <w:r>
        <w:rPr>
          <w:rFonts w:hint="eastAsia" w:ascii="仿宋_GB2312" w:hAnsi="仿宋_GB2312" w:eastAsia="仿宋_GB2312" w:cs="仿宋_GB2312"/>
          <w:color w:val="000000" w:themeColor="text1"/>
          <w:sz w:val="32"/>
          <w:szCs w:val="32"/>
          <w14:textFill>
            <w14:solidFill>
              <w14:schemeClr w14:val="tx1"/>
            </w14:solidFill>
          </w14:textFill>
        </w:rPr>
        <w:t>动政务公开任务落到实处。</w:t>
      </w:r>
    </w:p>
    <w:p w14:paraId="73CD11B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18" w:firstLineChars="200"/>
        <w:jc w:val="both"/>
        <w:textAlignment w:val="auto"/>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10"/>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1</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1</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8</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16383</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2497</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395</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2423</w:t>
            </w:r>
          </w:p>
        </w:tc>
      </w:tr>
    </w:tbl>
    <w:p w14:paraId="20FD6CC6">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color w:val="000000" w:themeColor="text1"/>
                <w:kern w:val="0"/>
                <w:szCs w:val="21"/>
                <w14:textFill>
                  <w14:solidFill>
                    <w14:schemeClr w14:val="tx1"/>
                  </w14:solidFill>
                </w14:textFill>
              </w:rPr>
            </w:pPr>
            <w:r>
              <w:rPr>
                <w:rFonts w:hint="eastAsia" w:ascii="楷体_GB2312" w:hAnsi="黑体" w:eastAsia="楷体_GB2312"/>
                <w:color w:val="000000" w:themeColor="text1"/>
                <w:kern w:val="0"/>
                <w:szCs w:val="21"/>
                <w14:textFill>
                  <w14:solidFill>
                    <w14:schemeClr w14:val="tx1"/>
                  </w14:solidFill>
                </w14:textFill>
              </w:rPr>
              <w:t>（本列数据的勾稽关系为：第一项加第二项之和，</w:t>
            </w:r>
          </w:p>
          <w:p w14:paraId="58273C18">
            <w:pPr>
              <w:widowControl/>
              <w:jc w:val="center"/>
              <w:rPr>
                <w:rFonts w:ascii="仿宋_GB2312" w:eastAsia="仿宋_GB2312"/>
                <w:color w:val="000000" w:themeColor="text1"/>
                <w:szCs w:val="21"/>
                <w14:textFill>
                  <w14:solidFill>
                    <w14:schemeClr w14:val="tx1"/>
                  </w14:solidFill>
                </w14:textFill>
              </w:rPr>
            </w:pPr>
            <w:r>
              <w:rPr>
                <w:rFonts w:hint="eastAsia" w:ascii="楷体_GB2312" w:hAnsi="黑体" w:eastAsia="楷体_GB2312"/>
                <w:color w:val="000000" w:themeColor="text1"/>
                <w:kern w:val="0"/>
                <w:szCs w:val="21"/>
                <w14:textFill>
                  <w14:solidFill>
                    <w14:schemeClr w14:val="tx1"/>
                  </w14:solidFill>
                </w14:textFill>
              </w:rPr>
              <w:t>等于第三项加第四项之和）</w:t>
            </w:r>
          </w:p>
        </w:tc>
        <w:tc>
          <w:tcPr>
            <w:tcW w:w="4448"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1E3D97A">
            <w:pPr>
              <w:jc w:val="center"/>
              <w:rPr>
                <w:rFonts w:ascii="仿宋_GB2312" w:eastAsia="仿宋_GB2312"/>
                <w:color w:val="000000" w:themeColor="text1"/>
                <w:szCs w:val="21"/>
                <w14:textFill>
                  <w14:solidFill>
                    <w14:schemeClr w14:val="tx1"/>
                  </w14:solidFill>
                </w14:textFill>
              </w:rPr>
            </w:pPr>
          </w:p>
        </w:tc>
        <w:tc>
          <w:tcPr>
            <w:tcW w:w="747" w:type="dxa"/>
            <w:vMerge w:val="restart"/>
            <w:shd w:val="clear" w:color="auto" w:fill="auto"/>
            <w:tcMar>
              <w:left w:w="108" w:type="dxa"/>
              <w:right w:w="108" w:type="dxa"/>
            </w:tcMar>
            <w:vAlign w:val="center"/>
          </w:tcPr>
          <w:p w14:paraId="02105B2C">
            <w:pPr>
              <w:widowControl/>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自然人</w:t>
            </w:r>
          </w:p>
        </w:tc>
        <w:tc>
          <w:tcPr>
            <w:tcW w:w="3000"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38A4805">
            <w:pPr>
              <w:jc w:val="center"/>
              <w:rPr>
                <w:rFonts w:ascii="仿宋_GB2312" w:eastAsia="仿宋_GB2312"/>
                <w:color w:val="000000" w:themeColor="text1"/>
                <w:szCs w:val="21"/>
                <w14:textFill>
                  <w14:solidFill>
                    <w14:schemeClr w14:val="tx1"/>
                  </w14:solidFill>
                </w14:textFill>
              </w:rPr>
            </w:pPr>
          </w:p>
        </w:tc>
        <w:tc>
          <w:tcPr>
            <w:tcW w:w="747" w:type="dxa"/>
            <w:vMerge w:val="continue"/>
            <w:shd w:val="clear" w:color="auto" w:fill="auto"/>
            <w:tcMar>
              <w:left w:w="108" w:type="dxa"/>
              <w:right w:w="108" w:type="dxa"/>
            </w:tcMar>
            <w:vAlign w:val="center"/>
          </w:tcPr>
          <w:p w14:paraId="75CA0EA4">
            <w:pPr>
              <w:jc w:val="center"/>
              <w:rPr>
                <w:rFonts w:ascii="黑体" w:hAnsi="黑体" w:eastAsia="黑体"/>
                <w:color w:val="000000" w:themeColor="text1"/>
                <w:szCs w:val="21"/>
                <w14:textFill>
                  <w14:solidFill>
                    <w14:schemeClr w14:val="tx1"/>
                  </w14:solidFill>
                </w14:textFill>
              </w:rPr>
            </w:pPr>
          </w:p>
        </w:tc>
        <w:tc>
          <w:tcPr>
            <w:tcW w:w="540" w:type="dxa"/>
            <w:shd w:val="clear" w:color="auto" w:fill="auto"/>
            <w:tcMar>
              <w:left w:w="108" w:type="dxa"/>
              <w:right w:w="108" w:type="dxa"/>
            </w:tcMar>
            <w:vAlign w:val="center"/>
          </w:tcPr>
          <w:p w14:paraId="426D161B">
            <w:pPr>
              <w:widowControl/>
              <w:spacing w:line="320" w:lineRule="exact"/>
              <w:ind w:left="-100" w:leftChars="-51" w:right="-101"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商业企业</w:t>
            </w:r>
          </w:p>
        </w:tc>
        <w:tc>
          <w:tcPr>
            <w:tcW w:w="540" w:type="dxa"/>
            <w:shd w:val="clear" w:color="auto" w:fill="auto"/>
            <w:tcMar>
              <w:left w:w="108" w:type="dxa"/>
              <w:right w:w="108" w:type="dxa"/>
            </w:tcMar>
            <w:vAlign w:val="center"/>
          </w:tcPr>
          <w:p w14:paraId="77DC436E">
            <w:pPr>
              <w:widowControl/>
              <w:spacing w:line="320" w:lineRule="exact"/>
              <w:ind w:left="-101" w:leftChars="-51" w:right="-101"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科研机构</w:t>
            </w:r>
          </w:p>
        </w:tc>
        <w:tc>
          <w:tcPr>
            <w:tcW w:w="720" w:type="dxa"/>
            <w:shd w:val="clear" w:color="auto" w:fill="auto"/>
            <w:tcMar>
              <w:left w:w="108" w:type="dxa"/>
              <w:right w:w="108" w:type="dxa"/>
            </w:tcMar>
            <w:vAlign w:val="center"/>
          </w:tcPr>
          <w:p w14:paraId="28DEEAEE">
            <w:pPr>
              <w:widowControl/>
              <w:spacing w:line="320" w:lineRule="exact"/>
              <w:ind w:left="-101" w:leftChars="-51" w:right="-101"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社会公益组织</w:t>
            </w:r>
          </w:p>
        </w:tc>
        <w:tc>
          <w:tcPr>
            <w:tcW w:w="675" w:type="dxa"/>
            <w:shd w:val="clear" w:color="auto" w:fill="auto"/>
            <w:tcMar>
              <w:left w:w="108" w:type="dxa"/>
              <w:right w:w="108" w:type="dxa"/>
            </w:tcMar>
            <w:vAlign w:val="center"/>
          </w:tcPr>
          <w:p w14:paraId="255A41E8">
            <w:pPr>
              <w:widowControl/>
              <w:spacing w:line="320" w:lineRule="exact"/>
              <w:ind w:left="-100" w:leftChars="-51" w:right="-101"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法律服务机构</w:t>
            </w:r>
          </w:p>
        </w:tc>
        <w:tc>
          <w:tcPr>
            <w:tcW w:w="525" w:type="dxa"/>
            <w:shd w:val="clear" w:color="auto" w:fill="auto"/>
            <w:tcMar>
              <w:left w:w="108" w:type="dxa"/>
              <w:right w:w="108" w:type="dxa"/>
            </w:tcMar>
            <w:vAlign w:val="center"/>
          </w:tcPr>
          <w:p w14:paraId="7A3A6752">
            <w:pPr>
              <w:widowControl/>
              <w:spacing w:line="360" w:lineRule="exact"/>
              <w:ind w:left="-59" w:leftChars="-30" w:right="-127" w:rightChars="-64"/>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color w:val="000000" w:themeColor="text1"/>
                <w:szCs w:val="21"/>
                <w14:textFill>
                  <w14:solidFill>
                    <w14:schemeClr w14:val="tx1"/>
                  </w14:solidFill>
                </w14:textFill>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33302E0">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w:t>
            </w:r>
            <w:bookmarkStart w:id="0" w:name="_Hlk66973412"/>
            <w:r>
              <w:rPr>
                <w:rFonts w:hint="eastAsia" w:ascii="黑体" w:hAnsi="黑体" w:eastAsia="黑体"/>
                <w:color w:val="000000" w:themeColor="text1"/>
                <w:kern w:val="0"/>
                <w:szCs w:val="21"/>
                <w14:textFill>
                  <w14:solidFill>
                    <w14:schemeClr w14:val="tx1"/>
                  </w14:solidFill>
                </w14:textFill>
              </w:rPr>
              <w:t>本年新收政府信息公开申请数量</w:t>
            </w:r>
            <w:bookmarkEnd w:id="0"/>
          </w:p>
        </w:tc>
        <w:tc>
          <w:tcPr>
            <w:tcW w:w="747" w:type="dxa"/>
            <w:shd w:val="clear" w:color="auto" w:fill="auto"/>
            <w:tcMar>
              <w:left w:w="108" w:type="dxa"/>
              <w:right w:w="108" w:type="dxa"/>
            </w:tcMar>
            <w:vAlign w:val="center"/>
          </w:tcPr>
          <w:p w14:paraId="7E0380DA">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56</w:t>
            </w:r>
          </w:p>
        </w:tc>
        <w:tc>
          <w:tcPr>
            <w:tcW w:w="540" w:type="dxa"/>
            <w:shd w:val="clear" w:color="auto" w:fill="auto"/>
            <w:tcMar>
              <w:left w:w="108" w:type="dxa"/>
              <w:right w:w="108" w:type="dxa"/>
            </w:tcMar>
            <w:vAlign w:val="center"/>
          </w:tcPr>
          <w:p w14:paraId="22FC440C">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w:t>
            </w:r>
          </w:p>
        </w:tc>
        <w:tc>
          <w:tcPr>
            <w:tcW w:w="540" w:type="dxa"/>
            <w:shd w:val="clear" w:color="auto" w:fill="auto"/>
            <w:tcMar>
              <w:left w:w="108" w:type="dxa"/>
              <w:right w:w="108" w:type="dxa"/>
            </w:tcMar>
            <w:vAlign w:val="center"/>
          </w:tcPr>
          <w:p w14:paraId="1EB7936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7175B54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675" w:type="dxa"/>
            <w:shd w:val="clear" w:color="auto" w:fill="auto"/>
            <w:tcMar>
              <w:left w:w="108" w:type="dxa"/>
              <w:right w:w="108" w:type="dxa"/>
            </w:tcMar>
            <w:vAlign w:val="center"/>
          </w:tcPr>
          <w:p w14:paraId="637B979B">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633A8B3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060F45D4">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61</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CC8F43C">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二、上年结转政府信息公开申请数量</w:t>
            </w:r>
          </w:p>
        </w:tc>
        <w:tc>
          <w:tcPr>
            <w:tcW w:w="747" w:type="dxa"/>
            <w:shd w:val="clear" w:color="auto" w:fill="auto"/>
            <w:tcMar>
              <w:left w:w="108" w:type="dxa"/>
              <w:right w:w="108" w:type="dxa"/>
            </w:tcMar>
            <w:vAlign w:val="center"/>
          </w:tcPr>
          <w:p w14:paraId="5417C51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CCDF5A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3A724B6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43C30481">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D6EC30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32984CF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74128EF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D0B99A9">
            <w:pPr>
              <w:widowControl/>
              <w:spacing w:after="18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三、本年度办理结果</w:t>
            </w:r>
          </w:p>
        </w:tc>
        <w:tc>
          <w:tcPr>
            <w:tcW w:w="4677" w:type="dxa"/>
            <w:gridSpan w:val="2"/>
            <w:shd w:val="clear" w:color="auto" w:fill="auto"/>
            <w:tcMar>
              <w:left w:w="108" w:type="dxa"/>
              <w:right w:w="108" w:type="dxa"/>
            </w:tcMar>
            <w:vAlign w:val="center"/>
          </w:tcPr>
          <w:p w14:paraId="451D8833">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33</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14:paraId="0BC9C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9C27CE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3A066E8C">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35</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500EA4">
            <w:pPr>
              <w:rPr>
                <w:rFonts w:ascii="黑体" w:hAnsi="黑体" w:eastAsia="黑体"/>
                <w:color w:val="000000" w:themeColor="text1"/>
                <w:szCs w:val="21"/>
                <w14:textFill>
                  <w14:solidFill>
                    <w14:schemeClr w14:val="tx1"/>
                  </w14:solidFill>
                </w14:textFill>
              </w:rPr>
            </w:pPr>
          </w:p>
        </w:tc>
        <w:tc>
          <w:tcPr>
            <w:tcW w:w="4677" w:type="dxa"/>
            <w:gridSpan w:val="2"/>
            <w:shd w:val="clear" w:color="auto" w:fill="auto"/>
            <w:tcMar>
              <w:left w:w="108" w:type="dxa"/>
              <w:right w:w="108" w:type="dxa"/>
            </w:tcMar>
            <w:vAlign w:val="center"/>
          </w:tcPr>
          <w:p w14:paraId="0B4B7D1C">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（二）部分公开（</w:t>
            </w:r>
            <w:bookmarkStart w:id="1" w:name="_Hlk66973981"/>
            <w:r>
              <w:rPr>
                <w:rFonts w:hint="eastAsia" w:ascii="黑体" w:hAnsi="黑体" w:eastAsia="黑体"/>
                <w:color w:val="000000" w:themeColor="text1"/>
                <w:kern w:val="0"/>
                <w:szCs w:val="21"/>
                <w14:textFill>
                  <w14:solidFill>
                    <w14:schemeClr w14:val="tx1"/>
                  </w14:solidFill>
                </w14:textFill>
              </w:rPr>
              <w:t>区分处理的，只计这一情形，不计其他情形</w:t>
            </w:r>
            <w:bookmarkEnd w:id="1"/>
            <w:r>
              <w:rPr>
                <w:rFonts w:hint="eastAsia" w:ascii="黑体" w:hAnsi="黑体" w:eastAsia="黑体"/>
                <w:color w:val="000000" w:themeColor="text1"/>
                <w:kern w:val="0"/>
                <w:szCs w:val="21"/>
                <w14:textFill>
                  <w14:solidFill>
                    <w14:schemeClr w14:val="tx1"/>
                  </w14:solidFill>
                </w14:textFill>
              </w:rPr>
              <w:t>）</w:t>
            </w:r>
          </w:p>
        </w:tc>
        <w:tc>
          <w:tcPr>
            <w:tcW w:w="752" w:type="dxa"/>
            <w:shd w:val="clear" w:color="auto" w:fill="auto"/>
            <w:tcMar>
              <w:left w:w="108" w:type="dxa"/>
              <w:right w:w="108" w:type="dxa"/>
            </w:tcMar>
            <w:vAlign w:val="center"/>
          </w:tcPr>
          <w:p w14:paraId="498CB3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8</w:t>
            </w:r>
          </w:p>
        </w:tc>
        <w:tc>
          <w:tcPr>
            <w:tcW w:w="540" w:type="dxa"/>
            <w:shd w:val="clear" w:color="auto" w:fill="auto"/>
            <w:tcMar>
              <w:left w:w="108" w:type="dxa"/>
              <w:right w:w="108" w:type="dxa"/>
            </w:tcMar>
            <w:vAlign w:val="center"/>
          </w:tcPr>
          <w:p w14:paraId="4293BE0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535" w:type="dxa"/>
            <w:shd w:val="clear" w:color="auto" w:fill="auto"/>
            <w:tcMar>
              <w:left w:w="108" w:type="dxa"/>
              <w:right w:w="108" w:type="dxa"/>
            </w:tcMar>
            <w:vAlign w:val="center"/>
          </w:tcPr>
          <w:p w14:paraId="03D7510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2CA4B017">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10</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959914">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73FB48F8">
            <w:pPr>
              <w:widowControl/>
              <w:spacing w:line="200" w:lineRule="exact"/>
              <w:ind w:left="-101"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（三）不予公开</w:t>
            </w:r>
          </w:p>
        </w:tc>
        <w:tc>
          <w:tcPr>
            <w:tcW w:w="2976" w:type="dxa"/>
            <w:shd w:val="clear" w:color="auto" w:fill="auto"/>
            <w:tcMar>
              <w:left w:w="108" w:type="dxa"/>
              <w:right w:w="108" w:type="dxa"/>
            </w:tcMar>
            <w:vAlign w:val="center"/>
          </w:tcPr>
          <w:p w14:paraId="36663FA0">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1.属于国家秘密</w:t>
            </w:r>
          </w:p>
        </w:tc>
        <w:tc>
          <w:tcPr>
            <w:tcW w:w="747" w:type="dxa"/>
            <w:shd w:val="clear" w:color="auto" w:fill="auto"/>
            <w:tcMar>
              <w:left w:w="108" w:type="dxa"/>
              <w:right w:w="108" w:type="dxa"/>
            </w:tcMar>
            <w:vAlign w:val="center"/>
          </w:tcPr>
          <w:p w14:paraId="4B16FD1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1A3CA2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EA76BC">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CFC694B">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4AB60801">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2" w:name="_Hlk66974104"/>
            <w:r>
              <w:rPr>
                <w:rFonts w:hint="eastAsia" w:ascii="仿宋_GB2312" w:hAnsi="黑体" w:eastAsia="仿宋_GB2312"/>
                <w:color w:val="000000" w:themeColor="text1"/>
                <w:kern w:val="0"/>
                <w:szCs w:val="21"/>
                <w14:textFill>
                  <w14:solidFill>
                    <w14:schemeClr w14:val="tx1"/>
                  </w14:solidFill>
                </w14:textFill>
              </w:rPr>
              <w:t>其他法律行政法规禁止公开</w:t>
            </w:r>
            <w:bookmarkEnd w:id="2"/>
          </w:p>
        </w:tc>
        <w:tc>
          <w:tcPr>
            <w:tcW w:w="747" w:type="dxa"/>
            <w:shd w:val="clear" w:color="auto" w:fill="auto"/>
            <w:tcMar>
              <w:left w:w="108" w:type="dxa"/>
              <w:right w:w="108" w:type="dxa"/>
            </w:tcMar>
            <w:vAlign w:val="center"/>
          </w:tcPr>
          <w:p w14:paraId="515EDC5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14160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1F0D5A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12313">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35E8E4BB">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1087E291">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3.危及“三安全一稳定”</w:t>
            </w:r>
          </w:p>
        </w:tc>
        <w:tc>
          <w:tcPr>
            <w:tcW w:w="747" w:type="dxa"/>
            <w:shd w:val="clear" w:color="auto" w:fill="auto"/>
            <w:tcMar>
              <w:left w:w="108" w:type="dxa"/>
              <w:right w:w="108" w:type="dxa"/>
            </w:tcMar>
            <w:vAlign w:val="center"/>
          </w:tcPr>
          <w:p w14:paraId="25BD099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089497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55E1E">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0A7C70AE">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19838D1A">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w:t>
            </w:r>
            <w:bookmarkStart w:id="3" w:name="_Hlk66974290"/>
            <w:r>
              <w:rPr>
                <w:rFonts w:hint="eastAsia" w:ascii="仿宋_GB2312" w:hAnsi="黑体" w:eastAsia="仿宋_GB2312"/>
                <w:color w:val="000000" w:themeColor="text1"/>
                <w:kern w:val="0"/>
                <w:szCs w:val="21"/>
                <w14:textFill>
                  <w14:solidFill>
                    <w14:schemeClr w14:val="tx1"/>
                  </w14:solidFill>
                </w14:textFill>
              </w:rPr>
              <w:t>保护第三方合法权益</w:t>
            </w:r>
            <w:bookmarkEnd w:id="3"/>
          </w:p>
        </w:tc>
        <w:tc>
          <w:tcPr>
            <w:tcW w:w="747" w:type="dxa"/>
            <w:shd w:val="clear" w:color="auto" w:fill="auto"/>
            <w:tcMar>
              <w:left w:w="108" w:type="dxa"/>
              <w:right w:w="108" w:type="dxa"/>
            </w:tcMar>
            <w:vAlign w:val="center"/>
          </w:tcPr>
          <w:p w14:paraId="62EFA37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7B7239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11B2E8">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2E92121A">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52C3C094">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5.属于三类内部事务信息</w:t>
            </w:r>
          </w:p>
        </w:tc>
        <w:tc>
          <w:tcPr>
            <w:tcW w:w="747" w:type="dxa"/>
            <w:shd w:val="clear" w:color="auto" w:fill="auto"/>
            <w:tcMar>
              <w:left w:w="108" w:type="dxa"/>
              <w:right w:w="108" w:type="dxa"/>
            </w:tcMar>
            <w:vAlign w:val="center"/>
          </w:tcPr>
          <w:p w14:paraId="1EDD9AA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E952BC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9FC0AD1">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BBA2A0">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06B97E8D">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2AE73368">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6.</w:t>
            </w:r>
            <w:bookmarkStart w:id="4" w:name="_Hlk66974555"/>
            <w:r>
              <w:rPr>
                <w:rFonts w:hint="eastAsia" w:ascii="仿宋_GB2312" w:hAnsi="黑体" w:eastAsia="仿宋_GB2312"/>
                <w:color w:val="000000" w:themeColor="text1"/>
                <w:kern w:val="0"/>
                <w:szCs w:val="21"/>
                <w14:textFill>
                  <w14:solidFill>
                    <w14:schemeClr w14:val="tx1"/>
                  </w14:solidFill>
                </w14:textFill>
              </w:rPr>
              <w:t>属于四类过程性信息</w:t>
            </w:r>
            <w:bookmarkEnd w:id="4"/>
          </w:p>
        </w:tc>
        <w:tc>
          <w:tcPr>
            <w:tcW w:w="747" w:type="dxa"/>
            <w:shd w:val="clear" w:color="auto" w:fill="auto"/>
            <w:tcMar>
              <w:left w:w="108" w:type="dxa"/>
              <w:right w:w="108" w:type="dxa"/>
            </w:tcMar>
            <w:vAlign w:val="center"/>
          </w:tcPr>
          <w:p w14:paraId="708DC71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341E7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582C8F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24627E">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5E25D430">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4F501163">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7.属于行政执法案卷</w:t>
            </w:r>
          </w:p>
        </w:tc>
        <w:tc>
          <w:tcPr>
            <w:tcW w:w="747" w:type="dxa"/>
            <w:shd w:val="clear" w:color="auto" w:fill="auto"/>
            <w:tcMar>
              <w:left w:w="108" w:type="dxa"/>
              <w:right w:w="108" w:type="dxa"/>
            </w:tcMar>
            <w:vAlign w:val="center"/>
          </w:tcPr>
          <w:p w14:paraId="5E8E7CE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0C10D0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F8E0EF">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5F9EE043">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292A580B">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8.</w:t>
            </w:r>
            <w:bookmarkStart w:id="5" w:name="_Hlk66975211"/>
            <w:r>
              <w:rPr>
                <w:rFonts w:hint="eastAsia" w:ascii="仿宋_GB2312" w:hAnsi="黑体" w:eastAsia="仿宋_GB2312"/>
                <w:color w:val="000000" w:themeColor="text1"/>
                <w:kern w:val="0"/>
                <w:szCs w:val="21"/>
                <w14:textFill>
                  <w14:solidFill>
                    <w14:schemeClr w14:val="tx1"/>
                  </w14:solidFill>
                </w14:textFill>
              </w:rPr>
              <w:t>属于行政查询事项</w:t>
            </w:r>
            <w:bookmarkEnd w:id="5"/>
          </w:p>
        </w:tc>
        <w:tc>
          <w:tcPr>
            <w:tcW w:w="747" w:type="dxa"/>
            <w:shd w:val="clear" w:color="auto" w:fill="auto"/>
            <w:tcMar>
              <w:left w:w="108" w:type="dxa"/>
              <w:right w:w="108" w:type="dxa"/>
            </w:tcMar>
            <w:vAlign w:val="center"/>
          </w:tcPr>
          <w:p w14:paraId="1B0045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4ECF18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6242">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0F47F490">
            <w:pPr>
              <w:widowControl/>
              <w:spacing w:line="200" w:lineRule="exact"/>
              <w:ind w:left="-101"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（四）无法提供</w:t>
            </w:r>
          </w:p>
        </w:tc>
        <w:tc>
          <w:tcPr>
            <w:tcW w:w="2976" w:type="dxa"/>
            <w:shd w:val="clear" w:color="auto" w:fill="auto"/>
            <w:tcMar>
              <w:left w:w="108" w:type="dxa"/>
              <w:right w:w="108" w:type="dxa"/>
            </w:tcMar>
            <w:vAlign w:val="center"/>
          </w:tcPr>
          <w:p w14:paraId="2D0D0E83">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1.本机关不掌握相关政府信息</w:t>
            </w:r>
          </w:p>
        </w:tc>
        <w:tc>
          <w:tcPr>
            <w:tcW w:w="747" w:type="dxa"/>
            <w:shd w:val="clear" w:color="auto" w:fill="auto"/>
            <w:tcMar>
              <w:left w:w="108" w:type="dxa"/>
              <w:right w:w="108" w:type="dxa"/>
            </w:tcMar>
            <w:vAlign w:val="center"/>
          </w:tcPr>
          <w:p w14:paraId="579A72D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BC22BA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2EE7E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0CA6B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0DF1DB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r>
              <w:rPr>
                <w:rFonts w:hint="eastAsia" w:ascii="仿宋_GB2312" w:eastAsia="仿宋_GB2312"/>
                <w:color w:val="000000" w:themeColor="text1"/>
                <w:szCs w:val="21"/>
                <w14:textFill>
                  <w14:solidFill>
                    <w14:schemeClr w14:val="tx1"/>
                  </w14:solidFill>
                </w14:textFill>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E5CBF">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6BB3A0A8">
            <w:pPr>
              <w:spacing w:line="200" w:lineRule="exact"/>
              <w:ind w:left="-101" w:leftChars="-51"/>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3191C697">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6" w:name="_Hlk66975392"/>
            <w:r>
              <w:rPr>
                <w:rFonts w:hint="eastAsia" w:ascii="仿宋_GB2312" w:hAnsi="黑体" w:eastAsia="仿宋_GB2312"/>
                <w:color w:val="000000" w:themeColor="text1"/>
                <w:kern w:val="0"/>
                <w:szCs w:val="21"/>
                <w14:textFill>
                  <w14:solidFill>
                    <w14:schemeClr w14:val="tx1"/>
                  </w14:solidFill>
                </w14:textFill>
              </w:rPr>
              <w:t>没有现成信息需要另行制作</w:t>
            </w:r>
            <w:bookmarkEnd w:id="6"/>
          </w:p>
        </w:tc>
        <w:tc>
          <w:tcPr>
            <w:tcW w:w="747" w:type="dxa"/>
            <w:shd w:val="clear" w:color="auto" w:fill="auto"/>
            <w:tcMar>
              <w:left w:w="108" w:type="dxa"/>
              <w:right w:w="108" w:type="dxa"/>
            </w:tcMar>
            <w:vAlign w:val="center"/>
          </w:tcPr>
          <w:p w14:paraId="6BBD3D9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5B699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D2A19C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1F441E">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70165DA">
            <w:pPr>
              <w:spacing w:line="200" w:lineRule="exact"/>
              <w:ind w:left="-101" w:leftChars="-51"/>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2B77E1B6">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w:t>
            </w:r>
            <w:bookmarkStart w:id="7" w:name="_Hlk66975466"/>
            <w:r>
              <w:rPr>
                <w:rFonts w:hint="eastAsia" w:ascii="仿宋_GB2312" w:hAnsi="黑体" w:eastAsia="仿宋_GB2312"/>
                <w:color w:val="000000" w:themeColor="text1"/>
                <w:kern w:val="0"/>
                <w:szCs w:val="21"/>
                <w14:textFill>
                  <w14:solidFill>
                    <w14:schemeClr w14:val="tx1"/>
                  </w14:solidFill>
                </w14:textFill>
              </w:rPr>
              <w:t>补正后申请内容仍不明确</w:t>
            </w:r>
            <w:bookmarkEnd w:id="7"/>
          </w:p>
        </w:tc>
        <w:tc>
          <w:tcPr>
            <w:tcW w:w="747" w:type="dxa"/>
            <w:shd w:val="clear" w:color="auto" w:fill="auto"/>
            <w:tcMar>
              <w:left w:w="108" w:type="dxa"/>
              <w:right w:w="108" w:type="dxa"/>
            </w:tcMar>
            <w:vAlign w:val="center"/>
          </w:tcPr>
          <w:p w14:paraId="0446EA4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4A3827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7E3770">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3D4C128B">
            <w:pPr>
              <w:widowControl/>
              <w:spacing w:line="200" w:lineRule="exact"/>
              <w:ind w:left="-101"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（五）不予处理</w:t>
            </w:r>
          </w:p>
        </w:tc>
        <w:tc>
          <w:tcPr>
            <w:tcW w:w="2976" w:type="dxa"/>
            <w:shd w:val="clear" w:color="auto" w:fill="auto"/>
            <w:tcMar>
              <w:left w:w="108" w:type="dxa"/>
              <w:right w:w="108" w:type="dxa"/>
            </w:tcMar>
            <w:vAlign w:val="center"/>
          </w:tcPr>
          <w:p w14:paraId="738EF42A">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w:t>
            </w:r>
            <w:bookmarkStart w:id="8" w:name="_Hlk66975537"/>
            <w:r>
              <w:rPr>
                <w:rFonts w:hint="eastAsia" w:ascii="仿宋_GB2312" w:hAnsi="黑体" w:eastAsia="仿宋_GB2312"/>
                <w:color w:val="000000" w:themeColor="text1"/>
                <w:kern w:val="0"/>
                <w:szCs w:val="21"/>
                <w14:textFill>
                  <w14:solidFill>
                    <w14:schemeClr w14:val="tx1"/>
                  </w14:solidFill>
                </w14:textFill>
              </w:rPr>
              <w:t>信访举报投诉类申请</w:t>
            </w:r>
            <w:bookmarkEnd w:id="8"/>
          </w:p>
        </w:tc>
        <w:tc>
          <w:tcPr>
            <w:tcW w:w="747" w:type="dxa"/>
            <w:shd w:val="clear" w:color="auto" w:fill="auto"/>
            <w:tcMar>
              <w:left w:w="108" w:type="dxa"/>
              <w:right w:w="108" w:type="dxa"/>
            </w:tcMar>
            <w:vAlign w:val="center"/>
          </w:tcPr>
          <w:p w14:paraId="4857014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254BD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6A2B06">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043CAA85">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5BD8AD06">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2.重复申请</w:t>
            </w:r>
          </w:p>
        </w:tc>
        <w:tc>
          <w:tcPr>
            <w:tcW w:w="747" w:type="dxa"/>
            <w:shd w:val="clear" w:color="auto" w:fill="auto"/>
            <w:tcMar>
              <w:left w:w="108" w:type="dxa"/>
              <w:right w:w="108" w:type="dxa"/>
            </w:tcMar>
            <w:vAlign w:val="center"/>
          </w:tcPr>
          <w:p w14:paraId="3B5364D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CCA6F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9C7FB9">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54B8E28">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29BD9A97">
            <w:pPr>
              <w:widowControl/>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3.要求提供公开出版物</w:t>
            </w:r>
          </w:p>
        </w:tc>
        <w:tc>
          <w:tcPr>
            <w:tcW w:w="747" w:type="dxa"/>
            <w:shd w:val="clear" w:color="auto" w:fill="auto"/>
            <w:tcMar>
              <w:left w:w="108" w:type="dxa"/>
              <w:right w:w="108" w:type="dxa"/>
            </w:tcMar>
            <w:vAlign w:val="center"/>
          </w:tcPr>
          <w:p w14:paraId="1595AA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A3FB65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F7D2969">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36A2C1E9">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5CAA27F1">
            <w:pPr>
              <w:widowControl/>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4.无正当理由大量反复申请</w:t>
            </w:r>
          </w:p>
        </w:tc>
        <w:tc>
          <w:tcPr>
            <w:tcW w:w="747" w:type="dxa"/>
            <w:shd w:val="clear" w:color="auto" w:fill="auto"/>
            <w:tcMar>
              <w:left w:w="108" w:type="dxa"/>
              <w:right w:w="108" w:type="dxa"/>
            </w:tcMar>
            <w:vAlign w:val="center"/>
          </w:tcPr>
          <w:p w14:paraId="3877B2C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3A01B8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1316BE">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785326D">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427143C0">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5.要求行政机关确认或重新</w:t>
            </w:r>
          </w:p>
          <w:p w14:paraId="2EE4B5DD">
            <w:pPr>
              <w:widowControl/>
              <w:spacing w:line="300" w:lineRule="exact"/>
              <w:ind w:firstLine="199" w:firstLineChars="100"/>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出具已获取信息</w:t>
            </w:r>
          </w:p>
        </w:tc>
        <w:tc>
          <w:tcPr>
            <w:tcW w:w="747" w:type="dxa"/>
            <w:shd w:val="clear" w:color="auto" w:fill="auto"/>
            <w:tcMar>
              <w:left w:w="108" w:type="dxa"/>
              <w:right w:w="108" w:type="dxa"/>
            </w:tcMar>
            <w:vAlign w:val="center"/>
          </w:tcPr>
          <w:p w14:paraId="12A742E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D76D0A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A079B2E">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534DC083">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（六）其他处理</w:t>
            </w:r>
          </w:p>
        </w:tc>
        <w:tc>
          <w:tcPr>
            <w:tcW w:w="2976" w:type="dxa"/>
            <w:shd w:val="clear" w:color="auto" w:fill="auto"/>
            <w:vAlign w:val="center"/>
          </w:tcPr>
          <w:p w14:paraId="7786BAE4">
            <w:pPr>
              <w:widowControl/>
              <w:spacing w:line="300" w:lineRule="exact"/>
              <w:rPr>
                <w:rFonts w:ascii="仿宋_GB2312" w:hAnsi="楷体" w:eastAsia="仿宋_GB2312"/>
                <w:color w:val="000000" w:themeColor="text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1.申请人无正当理由逾期不补正、行政机关不再处理其政府信息公开申请</w:t>
            </w:r>
          </w:p>
        </w:tc>
        <w:tc>
          <w:tcPr>
            <w:tcW w:w="747" w:type="dxa"/>
            <w:shd w:val="clear" w:color="auto" w:fill="auto"/>
            <w:tcMar>
              <w:left w:w="108" w:type="dxa"/>
              <w:right w:w="108" w:type="dxa"/>
            </w:tcMar>
            <w:vAlign w:val="center"/>
          </w:tcPr>
          <w:p w14:paraId="4CFD918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76AF782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7BB66B">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227109B0">
            <w:pPr>
              <w:widowControl/>
              <w:spacing w:line="300" w:lineRule="exact"/>
              <w:rPr>
                <w:rFonts w:ascii="黑体" w:hAnsi="黑体" w:eastAsia="黑体"/>
                <w:color w:val="000000" w:themeColor="text1"/>
                <w:kern w:val="0"/>
                <w:szCs w:val="21"/>
                <w14:textFill>
                  <w14:solidFill>
                    <w14:schemeClr w14:val="tx1"/>
                  </w14:solidFill>
                </w14:textFill>
              </w:rPr>
            </w:pPr>
          </w:p>
        </w:tc>
        <w:tc>
          <w:tcPr>
            <w:tcW w:w="2976" w:type="dxa"/>
            <w:shd w:val="clear" w:color="auto" w:fill="auto"/>
            <w:vAlign w:val="center"/>
          </w:tcPr>
          <w:p w14:paraId="6E424221">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25B594C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8CEEE8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F4B41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F6DB810">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20552B7">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6B0DEA0D">
            <w:pPr>
              <w:widowControl/>
              <w:spacing w:line="300" w:lineRule="exact"/>
              <w:rPr>
                <w:rFonts w:ascii="黑体" w:hAnsi="黑体" w:eastAsia="黑体"/>
                <w:color w:val="000000" w:themeColor="text1"/>
                <w:kern w:val="0"/>
                <w:szCs w:val="21"/>
                <w14:textFill>
                  <w14:solidFill>
                    <w14:schemeClr w14:val="tx1"/>
                  </w14:solidFill>
                </w14:textFill>
              </w:rPr>
            </w:pPr>
          </w:p>
        </w:tc>
        <w:tc>
          <w:tcPr>
            <w:tcW w:w="2976" w:type="dxa"/>
            <w:shd w:val="clear" w:color="auto" w:fill="auto"/>
            <w:vAlign w:val="center"/>
          </w:tcPr>
          <w:p w14:paraId="17ECD16F">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3.其他</w:t>
            </w:r>
          </w:p>
        </w:tc>
        <w:tc>
          <w:tcPr>
            <w:tcW w:w="747" w:type="dxa"/>
            <w:shd w:val="clear" w:color="auto" w:fill="auto"/>
            <w:tcMar>
              <w:left w:w="108" w:type="dxa"/>
              <w:right w:w="108" w:type="dxa"/>
            </w:tcMar>
            <w:vAlign w:val="center"/>
          </w:tcPr>
          <w:p w14:paraId="269D00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49881E2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5BB7FA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18F13C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9B3B3E8">
            <w:pPr>
              <w:rPr>
                <w:rFonts w:ascii="黑体" w:hAnsi="黑体" w:eastAsia="黑体"/>
                <w:color w:val="000000" w:themeColor="text1"/>
                <w:szCs w:val="21"/>
                <w14:textFill>
                  <w14:solidFill>
                    <w14:schemeClr w14:val="tx1"/>
                  </w14:solidFill>
                </w14:textFill>
              </w:rPr>
            </w:pPr>
          </w:p>
        </w:tc>
        <w:tc>
          <w:tcPr>
            <w:tcW w:w="4677" w:type="dxa"/>
            <w:gridSpan w:val="2"/>
            <w:shd w:val="clear" w:color="auto" w:fill="auto"/>
            <w:tcMar>
              <w:left w:w="108" w:type="dxa"/>
              <w:right w:w="108" w:type="dxa"/>
            </w:tcMar>
            <w:vAlign w:val="center"/>
          </w:tcPr>
          <w:p w14:paraId="41868356">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（七）总计</w:t>
            </w:r>
          </w:p>
        </w:tc>
        <w:tc>
          <w:tcPr>
            <w:tcW w:w="747" w:type="dxa"/>
            <w:shd w:val="clear" w:color="auto" w:fill="auto"/>
            <w:tcMar>
              <w:left w:w="108" w:type="dxa"/>
              <w:right w:w="108" w:type="dxa"/>
            </w:tcMar>
            <w:vAlign w:val="center"/>
          </w:tcPr>
          <w:p w14:paraId="67AFBEDD">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56</w:t>
            </w:r>
          </w:p>
        </w:tc>
        <w:tc>
          <w:tcPr>
            <w:tcW w:w="540" w:type="dxa"/>
            <w:shd w:val="clear" w:color="auto" w:fill="auto"/>
            <w:tcMar>
              <w:left w:w="108" w:type="dxa"/>
              <w:right w:w="108" w:type="dxa"/>
            </w:tcMar>
            <w:vAlign w:val="center"/>
          </w:tcPr>
          <w:p w14:paraId="66E1C8E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44D91D2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F5AD16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2992A8F">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61</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D58F741">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四、结转下年度继续办理</w:t>
            </w:r>
          </w:p>
        </w:tc>
        <w:tc>
          <w:tcPr>
            <w:tcW w:w="747" w:type="dxa"/>
            <w:shd w:val="clear" w:color="auto" w:fill="auto"/>
            <w:tcMar>
              <w:left w:w="108" w:type="dxa"/>
              <w:right w:w="108" w:type="dxa"/>
            </w:tcMar>
            <w:vAlign w:val="center"/>
          </w:tcPr>
          <w:p w14:paraId="2C3BE12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A0B69A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922043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77CABF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bl>
    <w:p w14:paraId="55BE1122">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rPr>
            </w:pPr>
            <w:r>
              <w:rPr>
                <w:rFonts w:ascii="黑体" w:hAnsi="黑体" w:eastAsia="黑体"/>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1" w:leftChars="-71" w:right="-161" w:rightChars="-81"/>
              <w:jc w:val="center"/>
              <w:rPr>
                <w:rFonts w:ascii="黑体" w:hAnsi="黑体" w:eastAsia="黑体"/>
                <w:kern w:val="0"/>
                <w:sz w:val="20"/>
              </w:rPr>
            </w:pPr>
            <w:r>
              <w:rPr>
                <w:rFonts w:ascii="黑体" w:hAnsi="黑体" w:eastAsia="黑体"/>
                <w:kern w:val="0"/>
                <w:sz w:val="20"/>
              </w:rPr>
              <w:t>结果</w:t>
            </w:r>
          </w:p>
          <w:p w14:paraId="30A60405">
            <w:pPr>
              <w:widowControl/>
              <w:ind w:left="-141" w:leftChars="-71" w:right="-161"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0" w:leftChars="-21" w:right="-125"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77" w:leftChars="-39" w:right="-91"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1" w:leftChars="-56" w:right="-111" w:rightChars="-56"/>
              <w:jc w:val="center"/>
              <w:rPr>
                <w:rFonts w:ascii="黑体" w:hAnsi="黑体" w:eastAsia="黑体"/>
                <w:kern w:val="0"/>
                <w:sz w:val="20"/>
              </w:rPr>
            </w:pPr>
            <w:r>
              <w:rPr>
                <w:rFonts w:ascii="黑体" w:hAnsi="黑体" w:eastAsia="黑体"/>
                <w:kern w:val="0"/>
                <w:sz w:val="20"/>
              </w:rPr>
              <w:t>尚未</w:t>
            </w:r>
          </w:p>
          <w:p w14:paraId="72B1D870">
            <w:pPr>
              <w:widowControl/>
              <w:ind w:left="-111" w:leftChars="-56" w:right="-111"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kern w:val="0"/>
                <w:sz w:val="20"/>
              </w:rPr>
            </w:pPr>
            <w:r>
              <w:rPr>
                <w:rFonts w:ascii="黑体" w:hAnsi="黑体" w:eastAsia="黑体"/>
                <w:kern w:val="0"/>
                <w:sz w:val="20"/>
              </w:rPr>
              <w:t>总</w:t>
            </w:r>
          </w:p>
          <w:p w14:paraId="1ACF9C7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99" w:leftChars="-50" w:right="-119"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1" w:leftChars="-41" w:right="-83"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19" w:leftChars="-60" w:right="-129" w:rightChars="-65"/>
              <w:jc w:val="center"/>
              <w:rPr>
                <w:rFonts w:ascii="黑体" w:hAnsi="黑体" w:eastAsia="黑体"/>
                <w:kern w:val="0"/>
                <w:sz w:val="20"/>
              </w:rPr>
            </w:pPr>
            <w:r>
              <w:rPr>
                <w:rFonts w:ascii="黑体" w:hAnsi="黑体" w:eastAsia="黑体"/>
                <w:kern w:val="0"/>
                <w:sz w:val="20"/>
              </w:rPr>
              <w:t>其他</w:t>
            </w:r>
          </w:p>
          <w:p w14:paraId="076E4088">
            <w:pPr>
              <w:widowControl/>
              <w:ind w:left="-119" w:leftChars="-60" w:right="-129"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55" w:leftChars="-78" w:right="-145" w:rightChars="-73"/>
              <w:jc w:val="center"/>
              <w:rPr>
                <w:rFonts w:ascii="黑体" w:hAnsi="黑体" w:eastAsia="黑体"/>
                <w:kern w:val="0"/>
                <w:sz w:val="20"/>
              </w:rPr>
            </w:pPr>
            <w:r>
              <w:rPr>
                <w:rFonts w:ascii="黑体" w:hAnsi="黑体" w:eastAsia="黑体"/>
                <w:kern w:val="0"/>
                <w:sz w:val="20"/>
              </w:rPr>
              <w:t>尚未</w:t>
            </w:r>
          </w:p>
          <w:p w14:paraId="24DBF162">
            <w:pPr>
              <w:widowControl/>
              <w:ind w:left="-155" w:leftChars="-78" w:right="-145"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3" w:leftChars="-47" w:right="-73"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29" w:leftChars="-65" w:right="-117" w:rightChars="-59"/>
              <w:jc w:val="center"/>
              <w:rPr>
                <w:rFonts w:ascii="黑体" w:hAnsi="黑体" w:eastAsia="黑体"/>
                <w:kern w:val="0"/>
                <w:sz w:val="20"/>
              </w:rPr>
            </w:pPr>
            <w:r>
              <w:rPr>
                <w:rFonts w:ascii="黑体" w:hAnsi="黑体" w:eastAsia="黑体"/>
                <w:kern w:val="0"/>
                <w:sz w:val="20"/>
              </w:rPr>
              <w:t>结果</w:t>
            </w:r>
          </w:p>
          <w:p w14:paraId="6D1FBE5B">
            <w:pPr>
              <w:widowControl/>
              <w:ind w:left="-129" w:leftChars="-65" w:right="-117"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64" w:leftChars="-83" w:right="-127" w:rightChars="-64" w:hanging="1"/>
              <w:jc w:val="center"/>
              <w:rPr>
                <w:rFonts w:ascii="黑体" w:hAnsi="黑体" w:eastAsia="黑体"/>
                <w:kern w:val="0"/>
                <w:sz w:val="20"/>
              </w:rPr>
            </w:pPr>
            <w:r>
              <w:rPr>
                <w:rFonts w:ascii="黑体" w:hAnsi="黑体" w:eastAsia="黑体"/>
                <w:kern w:val="0"/>
                <w:sz w:val="20"/>
              </w:rPr>
              <w:t>其他</w:t>
            </w:r>
          </w:p>
          <w:p w14:paraId="4A2C3506">
            <w:pPr>
              <w:widowControl/>
              <w:ind w:left="-164" w:leftChars="-83" w:right="-127"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3" w:leftChars="-33" w:right="-99"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rPr>
            </w:pPr>
            <w:r>
              <w:rPr>
                <w:rFonts w:ascii="黑体" w:hAnsi="黑体" w:eastAsia="黑体"/>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rFonts w:hint="eastAsia" w:eastAsia="宋体"/>
                <w:lang w:val="en-US" w:eastAsia="zh-CN"/>
              </w:rPr>
            </w:pPr>
            <w:r>
              <w:rPr>
                <w:rFonts w:hint="eastAsia"/>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rFonts w:hint="eastAsia" w:eastAsia="宋体"/>
                <w:lang w:val="en-US" w:eastAsia="zh-CN"/>
              </w:rPr>
            </w:pPr>
            <w:r>
              <w:rPr>
                <w:rFonts w:hint="eastAsia"/>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rFonts w:hint="eastAsia"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rFonts w:hint="eastAsia" w:eastAsia="宋体"/>
                <w:lang w:val="en-US" w:eastAsia="zh-CN"/>
              </w:rPr>
            </w:pPr>
            <w:r>
              <w:rPr>
                <w:rFonts w:hint="eastAsia"/>
                <w:lang w:val="en-US" w:eastAsia="zh-CN"/>
              </w:rPr>
              <w:t>2</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rFonts w:hint="eastAsia" w:eastAsia="宋体"/>
                <w:lang w:val="en-US" w:eastAsia="zh-CN"/>
              </w:rPr>
            </w:pPr>
            <w:r>
              <w:rPr>
                <w:rFonts w:hint="eastAsia"/>
                <w:lang w:val="en-US" w:eastAsia="zh-CN"/>
              </w:rPr>
              <w:t>0</w:t>
            </w:r>
          </w:p>
        </w:tc>
      </w:tr>
    </w:tbl>
    <w:p w14:paraId="0D641DF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五、存在的主要问题及改进情况</w:t>
      </w:r>
    </w:p>
    <w:p w14:paraId="344EB96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202</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32"/>
          <w:szCs w:val="32"/>
          <w14:textFill>
            <w14:solidFill>
              <w14:schemeClr w14:val="tx1"/>
            </w14:solidFill>
          </w14:textFill>
        </w:rPr>
        <w:t>年，</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台儿庄区</w:t>
      </w:r>
      <w:r>
        <w:rPr>
          <w:rFonts w:hint="eastAsia" w:ascii="仿宋_GB2312" w:hAnsi="仿宋_GB2312" w:eastAsia="仿宋_GB2312" w:cs="仿宋_GB2312"/>
          <w:color w:val="000000" w:themeColor="text1"/>
          <w:kern w:val="2"/>
          <w:sz w:val="32"/>
          <w:szCs w:val="32"/>
          <w14:textFill>
            <w14:solidFill>
              <w14:schemeClr w14:val="tx1"/>
            </w14:solidFill>
          </w14:textFill>
        </w:rPr>
        <w:t>政府信息公开工作稳步推进，取得一定成效，但仍存在一些不足：一是政策解读的实效性有待进一步加强；二是政府信息公开平台管理水平有待进一步提升。</w:t>
      </w:r>
    </w:p>
    <w:p w14:paraId="310AD5F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仿宋_GB2312" w:hAnsi="仿宋_GB2312" w:eastAsia="仿宋_GB2312" w:cs="仿宋_GB2312"/>
          <w:color w:val="0000FF"/>
          <w:kern w:val="2"/>
          <w:sz w:val="32"/>
          <w:szCs w:val="32"/>
        </w:rPr>
      </w:pPr>
      <w:r>
        <w:rPr>
          <w:rFonts w:hint="eastAsia" w:ascii="仿宋_GB2312" w:hAnsi="仿宋_GB2312" w:eastAsia="仿宋_GB2312" w:cs="仿宋_GB2312"/>
          <w:color w:val="000000" w:themeColor="text1"/>
          <w:kern w:val="2"/>
          <w:sz w:val="32"/>
          <w:szCs w:val="32"/>
          <w14:textFill>
            <w14:solidFill>
              <w14:schemeClr w14:val="tx1"/>
            </w14:solidFill>
          </w14:textFill>
        </w:rPr>
        <w:t>下一步，一是严格把关审核解读内容，抓实抓牢政策解读工作，提升解读质量。探索采取形式多样、条理清晰的解读形式，增加政策解读文件的易读性、生动性，增强解读的实效性；二是优化提升政府网站平台整体布局。推进以用户体验为导向的网站全局性优化，合理规划各层级布局，精简栏目设置，规范栏目名称，突出重点，避免冗余，构建更为清晰、合理的网站结构图。</w:t>
      </w:r>
    </w:p>
    <w:p w14:paraId="49F097C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六、其他需要报告的事项</w:t>
      </w:r>
    </w:p>
    <w:p w14:paraId="3A25ED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ascii="Ã¥Â¾Â®Ã¨Â½Â¯Ã©â€ºâ€¦Ã©Â»â€˜" w:hAnsi="Ã¥Â¾Â®Ã¨Â½Â¯Ã©â€ºâ€¦Ã©Â»â€˜" w:eastAsia="Ã¥Â¾Â®Ã¨Â½Â¯Ã©â€ºâ€¦Ã©Â»â€˜" w:cs="Ã¥Â¾Â®Ã¨Â½Â¯Ã©â€ºâ€¦Ã©Â»â€˜"/>
          <w:i w:val="0"/>
          <w:iCs w:val="0"/>
          <w:caps w:val="0"/>
          <w:color w:val="000000"/>
          <w:spacing w:val="0"/>
          <w:sz w:val="24"/>
          <w:szCs w:val="24"/>
        </w:rPr>
      </w:pPr>
      <w:r>
        <w:rPr>
          <w:rFonts w:ascii="楷体_GB2312" w:hAnsi="Ã¥Â¾Â®Ã¨Â½Â¯Ã©â€ºâ€¦Ã©Â»â€˜" w:eastAsia="楷体_GB2312" w:cs="楷体_GB2312"/>
          <w:i w:val="0"/>
          <w:iCs w:val="0"/>
          <w:caps w:val="0"/>
          <w:color w:val="000000"/>
          <w:spacing w:val="0"/>
          <w:sz w:val="32"/>
          <w:szCs w:val="32"/>
          <w:shd w:val="clear" w:fill="FFFFFF"/>
        </w:rPr>
        <w:t>（一）收取信息处理费情况</w:t>
      </w:r>
    </w:p>
    <w:p w14:paraId="6E8E16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ascii="仿宋_GB2312" w:hAnsi="Ã¥Â¾Â®Ã¨Â½Â¯Ã©â€ºâ€¦Ã©Â»â€˜" w:eastAsia="仿宋_GB2312" w:cs="仿宋_GB2312"/>
          <w:i w:val="0"/>
          <w:iCs w:val="0"/>
          <w:caps w:val="0"/>
          <w:color w:val="000000"/>
          <w:spacing w:val="0"/>
          <w:sz w:val="32"/>
          <w:szCs w:val="32"/>
          <w:shd w:val="clear" w:fill="FFFFFF"/>
        </w:rPr>
        <w:t>2025年，区政府不存在因信息处理收取相关费用的情况。</w:t>
      </w:r>
    </w:p>
    <w:p w14:paraId="0946E9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2"/>
          <w:szCs w:val="32"/>
          <w:shd w:val="clear" w:fill="FFFFFF"/>
        </w:rPr>
        <w:t>（二）落实上级年度政务公开工作要点情况</w:t>
      </w:r>
    </w:p>
    <w:p w14:paraId="263531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2"/>
          <w:szCs w:val="32"/>
          <w:shd w:val="clear" w:fill="FFFFFF"/>
        </w:rPr>
        <w:t>对照上级要求，将工作要点任务分解到部门，逐项明确责任主体，责任压牢压实，确保重点领域信息准确规范。</w:t>
      </w:r>
    </w:p>
    <w:p w14:paraId="298BBB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2"/>
          <w:szCs w:val="32"/>
          <w:shd w:val="clear" w:fill="FFFFFF"/>
        </w:rPr>
        <w:t>（三）人大代表建议和政协提案办理结果公开情况</w:t>
      </w:r>
    </w:p>
    <w:p w14:paraId="5F8C8B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2"/>
          <w:szCs w:val="32"/>
          <w:shd w:val="clear" w:fill="FFFFFF"/>
        </w:rPr>
        <w:t>2025年，台儿庄区共办理市区两级人大代表建议和政协委员提案148件，均按期办结，答复率和满意率均为100%，较好地完成了全年办理任务。依托“建议提案办理”专栏，对人大代表建议和政协提案办理结果进行集中公开，方便公众查询。</w:t>
      </w:r>
    </w:p>
    <w:p w14:paraId="5C8D98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2"/>
          <w:szCs w:val="32"/>
          <w:shd w:val="clear" w:fill="FFFFFF"/>
        </w:rPr>
        <w:t>（四）政务公开工作创新情况</w:t>
      </w:r>
    </w:p>
    <w:p w14:paraId="389139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一是</w:t>
      </w:r>
      <w:r>
        <w:rPr>
          <w:rFonts w:hint="eastAsia" w:ascii="仿宋_GB2312" w:hAnsi="仿宋_GB2312" w:eastAsia="仿宋_GB2312" w:cs="仿宋_GB2312"/>
          <w:i w:val="0"/>
          <w:iCs w:val="0"/>
          <w:caps w:val="0"/>
          <w:color w:val="000000"/>
          <w:spacing w:val="0"/>
          <w:sz w:val="32"/>
          <w:szCs w:val="32"/>
          <w:shd w:val="clear" w:fill="FFFFFF"/>
        </w:rPr>
        <w:t>打造“6612349-帮扶救助解民忧”服务品牌，完善6612349社会帮扶热线平台功能，建立“1小时响应、7天内办结”机制。常态化开展每月19日“困难群众救助集中申办日”活动72场次，接受政策咨询1118余人次，现场受理救助申请112人次，被老百姓亲切地称为“流动的救助服务站”。</w:t>
      </w:r>
    </w:p>
    <w:p w14:paraId="57C6DF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二是</w:t>
      </w:r>
      <w:r>
        <w:rPr>
          <w:rFonts w:hint="eastAsia" w:ascii="仿宋_GB2312" w:hAnsi="仿宋_GB2312" w:eastAsia="仿宋_GB2312" w:cs="仿宋_GB2312"/>
          <w:i w:val="0"/>
          <w:iCs w:val="0"/>
          <w:caps w:val="0"/>
          <w:color w:val="000000"/>
          <w:spacing w:val="0"/>
          <w:sz w:val="32"/>
          <w:szCs w:val="32"/>
          <w:shd w:val="clear" w:fill="FFFFFF"/>
        </w:rPr>
        <w:t>持续深耕《城管姐姐“讲道理”》特色栏目，以群众喜闻乐见的形式解读城管执法相关内容，直观展示城市管理工作成效，既稳步提</w:t>
      </w:r>
      <w:r>
        <w:rPr>
          <w:rFonts w:hint="eastAsia" w:ascii="仿宋_GB2312" w:hAnsi="仿宋_GB2312" w:eastAsia="仿宋_GB2312" w:cs="仿宋_GB2312"/>
          <w:i w:val="0"/>
          <w:iCs w:val="0"/>
          <w:caps w:val="0"/>
          <w:color w:val="000000"/>
          <w:spacing w:val="0"/>
          <w:sz w:val="32"/>
          <w:szCs w:val="32"/>
          <w:shd w:val="clear" w:fill="FFFFFF"/>
          <w:lang w:val="en-US" w:eastAsia="zh-CN"/>
        </w:rPr>
        <w:t>高</w:t>
      </w:r>
      <w:r>
        <w:rPr>
          <w:rFonts w:hint="eastAsia" w:ascii="仿宋_GB2312" w:hAnsi="仿宋_GB2312" w:eastAsia="仿宋_GB2312" w:cs="仿宋_GB2312"/>
          <w:i w:val="0"/>
          <w:iCs w:val="0"/>
          <w:caps w:val="0"/>
          <w:color w:val="000000"/>
          <w:spacing w:val="0"/>
          <w:sz w:val="32"/>
          <w:szCs w:val="32"/>
          <w:shd w:val="clear" w:fill="FFFFFF"/>
        </w:rPr>
        <w:t>政务新媒体管理运营水平，又有效</w:t>
      </w:r>
      <w:r>
        <w:rPr>
          <w:rFonts w:hint="eastAsia" w:ascii="仿宋_GB2312" w:hAnsi="仿宋_GB2312" w:eastAsia="仿宋_GB2312" w:cs="仿宋_GB2312"/>
          <w:i w:val="0"/>
          <w:iCs w:val="0"/>
          <w:caps w:val="0"/>
          <w:color w:val="000000"/>
          <w:spacing w:val="0"/>
          <w:sz w:val="32"/>
          <w:szCs w:val="32"/>
          <w:shd w:val="clear" w:fill="FFFFFF"/>
          <w:lang w:val="en-US" w:eastAsia="zh-CN"/>
        </w:rPr>
        <w:t>提升</w:t>
      </w:r>
      <w:r>
        <w:rPr>
          <w:rFonts w:hint="eastAsia" w:ascii="仿宋_GB2312" w:hAnsi="仿宋_GB2312" w:eastAsia="仿宋_GB2312" w:cs="仿宋_GB2312"/>
          <w:i w:val="0"/>
          <w:iCs w:val="0"/>
          <w:caps w:val="0"/>
          <w:color w:val="000000"/>
          <w:spacing w:val="0"/>
          <w:sz w:val="32"/>
          <w:szCs w:val="32"/>
          <w:shd w:val="clear" w:fill="FFFFFF"/>
        </w:rPr>
        <w:t>群众对城市管理工作的知晓率与参与度，推动形成社会共治的良好氛围。</w:t>
      </w:r>
    </w:p>
    <w:p w14:paraId="343BA7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三是</w:t>
      </w:r>
      <w:r>
        <w:rPr>
          <w:rFonts w:hint="eastAsia" w:ascii="仿宋_GB2312" w:hAnsi="仿宋_GB2312" w:eastAsia="仿宋_GB2312" w:cs="仿宋_GB2312"/>
          <w:i w:val="0"/>
          <w:iCs w:val="0"/>
          <w:caps w:val="0"/>
          <w:color w:val="000000"/>
          <w:spacing w:val="0"/>
          <w:sz w:val="32"/>
          <w:szCs w:val="32"/>
          <w:shd w:val="clear" w:fill="FFFFFF"/>
        </w:rPr>
        <w:t>扎实推进</w:t>
      </w:r>
      <w:r>
        <w:rPr>
          <w:rFonts w:hint="eastAsia" w:ascii="仿宋_GB2312" w:hAnsi="仿宋_GB2312" w:eastAsia="仿宋_GB2312" w:cs="仿宋_GB2312"/>
          <w:i w:val="0"/>
          <w:iCs w:val="0"/>
          <w:caps w:val="0"/>
          <w:color w:val="000000"/>
          <w:spacing w:val="0"/>
          <w:sz w:val="32"/>
          <w:szCs w:val="32"/>
          <w:shd w:val="clear" w:fill="FFFFFF"/>
          <w:lang w:val="en-US" w:eastAsia="zh-CN"/>
        </w:rPr>
        <w:t>医疗保障领域</w:t>
      </w:r>
      <w:r>
        <w:rPr>
          <w:rFonts w:hint="eastAsia" w:ascii="仿宋_GB2312" w:hAnsi="仿宋_GB2312" w:eastAsia="仿宋_GB2312" w:cs="仿宋_GB2312"/>
          <w:i w:val="0"/>
          <w:iCs w:val="0"/>
          <w:caps w:val="0"/>
          <w:color w:val="000000"/>
          <w:spacing w:val="0"/>
          <w:sz w:val="32"/>
          <w:szCs w:val="32"/>
          <w:shd w:val="clear" w:fill="FFFFFF"/>
        </w:rPr>
        <w:t>政务公开工作，积极创新宣传手段，丰富政策解读途径，通过“医保赶大集”等形式，为群众提供更便捷的医疗保障服务。</w:t>
      </w:r>
    </w:p>
    <w:p w14:paraId="0EBA1C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2"/>
          <w:szCs w:val="32"/>
          <w:shd w:val="clear" w:fill="FFFFFF"/>
        </w:rPr>
        <w:t>（五）本行政机关政府信息公开工作年度报告数据统计需要说明的事项</w:t>
      </w:r>
    </w:p>
    <w:p w14:paraId="65DF77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2"/>
          <w:szCs w:val="32"/>
          <w:shd w:val="clear" w:fill="FFFFFF"/>
        </w:rPr>
        <w:t>报告中所列数据的统计期限自2025年1月1日起至2025年12月31日止。</w:t>
      </w:r>
    </w:p>
    <w:p w14:paraId="776B8A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2"/>
          <w:szCs w:val="32"/>
          <w:shd w:val="clear" w:fill="FFFFFF"/>
        </w:rPr>
        <w:t>（六）本行政机关认为需要报告的其他事项</w:t>
      </w:r>
    </w:p>
    <w:p w14:paraId="70861E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2"/>
          <w:szCs w:val="32"/>
          <w:shd w:val="clear" w:fill="FFFFFF"/>
        </w:rPr>
        <w:t>无。</w:t>
      </w:r>
    </w:p>
    <w:p w14:paraId="78A18F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2"/>
          <w:szCs w:val="32"/>
          <w:shd w:val="clear" w:fill="FFFFFF"/>
        </w:rPr>
        <w:t>（七）其他有关文件专门要求通过政府信息公开工作年度报告予以报告的事项</w:t>
      </w:r>
    </w:p>
    <w:p w14:paraId="028A19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2"/>
          <w:szCs w:val="32"/>
          <w:shd w:val="clear" w:fill="FFFFFF"/>
        </w:rPr>
        <w:t>无。</w:t>
      </w:r>
    </w:p>
    <w:p w14:paraId="3F3F312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FF"/>
          <w:sz w:val="32"/>
          <w:szCs w:val="32"/>
        </w:rPr>
      </w:pPr>
    </w:p>
    <w:p w14:paraId="1E0F3230">
      <w:pPr>
        <w:spacing w:line="560" w:lineRule="exact"/>
        <w:ind w:firstLine="618"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台儿庄区人民政府</w:t>
      </w:r>
    </w:p>
    <w:p w14:paraId="7D19D113">
      <w:pPr>
        <w:spacing w:line="560" w:lineRule="exact"/>
        <w:ind w:firstLine="618" w:firstLineChars="200"/>
        <w:jc w:val="righ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2026年2月9日</w:t>
      </w:r>
    </w:p>
    <w:p w14:paraId="6EEAADEE">
      <w:pPr>
        <w:ind w:firstLine="458" w:firstLineChars="200"/>
        <w:rPr>
          <w:rFonts w:ascii="宋体" w:hAnsi="宋体" w:cs="宋体"/>
          <w:color w:val="0000FF"/>
          <w:sz w:val="24"/>
          <w:szCs w:val="24"/>
          <w:shd w:val="clear" w:color="auto" w:fill="FFFFFF"/>
        </w:rPr>
      </w:pPr>
    </w:p>
    <w:p w14:paraId="77D8E9CF">
      <w:pPr>
        <w:spacing w:line="600" w:lineRule="exact"/>
        <w:ind w:firstLine="618" w:firstLineChars="200"/>
        <w:rPr>
          <w:rFonts w:ascii="仿宋_GB2312" w:hAnsi="仿宋_GB2312" w:eastAsia="仿宋_GB2312" w:cs="Calibri"/>
          <w:sz w:val="32"/>
          <w:szCs w:val="32"/>
          <w:shd w:val="clear" w:color="auto" w:fill="FFFFFF"/>
        </w:rPr>
      </w:pPr>
    </w:p>
    <w:sectPr>
      <w:footerReference r:id="rId3" w:type="default"/>
      <w:footerReference r:id="rId4" w:type="even"/>
      <w:pgSz w:w="11906" w:h="16838"/>
      <w:pgMar w:top="1985" w:right="1588" w:bottom="1985"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56E107-23C3-4B41-A236-2960BED224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16176B0-3299-49B0-BA80-9A6FEE1FA339}"/>
  </w:font>
  <w:font w:name="仿宋_GB2312">
    <w:panose1 w:val="02010609030101010101"/>
    <w:charset w:val="86"/>
    <w:family w:val="modern"/>
    <w:pitch w:val="default"/>
    <w:sig w:usb0="00000001" w:usb1="080E0000" w:usb2="00000000" w:usb3="00000000" w:csb0="00040000" w:csb1="00000000"/>
    <w:embedRegular r:id="rId3" w:fontKey="{70DBDF73-1207-4A9F-87D1-29FB8D2A7CD2}"/>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4" w:fontKey="{35BED53A-8FE6-481A-900F-40DDAF04D38A}"/>
  </w:font>
  <w:font w:name="楷体_GB2312">
    <w:panose1 w:val="02010609030101010101"/>
    <w:charset w:val="86"/>
    <w:family w:val="modern"/>
    <w:pitch w:val="default"/>
    <w:sig w:usb0="00000001" w:usb1="080E0000" w:usb2="00000000" w:usb3="00000000" w:csb0="00040000" w:csb1="00000000"/>
    <w:embedRegular r:id="rId5" w:fontKey="{1895E426-7BC7-413A-A1CD-3D9A70E055DC}"/>
  </w:font>
  <w:font w:name="楷体">
    <w:panose1 w:val="02010609060101010101"/>
    <w:charset w:val="86"/>
    <w:family w:val="modern"/>
    <w:pitch w:val="default"/>
    <w:sig w:usb0="800002BF" w:usb1="38CF7CFA" w:usb2="00000016" w:usb3="00000000" w:csb0="00040001" w:csb1="00000000"/>
    <w:embedRegular r:id="rId6" w:fontKey="{078093EF-B490-474E-B4C5-770CAE735825}"/>
  </w:font>
  <w:font w:name="Ã¥Â¾Â®Ã¨Â½Â¯Ã©â€ºâ€¦Ã©Â»â€˜">
    <w:altName w:val="Segoe Print"/>
    <w:panose1 w:val="00000000000000000000"/>
    <w:charset w:val="00"/>
    <w:family w:val="auto"/>
    <w:pitch w:val="default"/>
    <w:sig w:usb0="00000000" w:usb1="00000000" w:usb2="00000000" w:usb3="00000000" w:csb0="00000000" w:csb1="00000000"/>
    <w:embedRegular r:id="rId7" w:fontKey="{EC5F36AC-3351-4ECB-ACC0-91C171B3D35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1BD6">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１</w:t>
    </w:r>
    <w:r>
      <w:rPr>
        <w:rStyle w:val="14"/>
        <w:rFonts w:ascii="宋体" w:hAnsi="宋体"/>
        <w:sz w:val="28"/>
        <w:szCs w:val="28"/>
      </w:rPr>
      <w:fldChar w:fldCharType="end"/>
    </w:r>
    <w:r>
      <w:rPr>
        <w:rStyle w:val="14"/>
        <w:rFonts w:hint="eastAsia" w:ascii="宋体" w:hAnsi="宋体"/>
        <w:sz w:val="28"/>
        <w:szCs w:val="28"/>
      </w:rPr>
      <w:t>—</w:t>
    </w:r>
  </w:p>
  <w:p w14:paraId="3F2D9BB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36BC">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２</w:t>
    </w:r>
    <w:r>
      <w:rPr>
        <w:rStyle w:val="14"/>
        <w:rFonts w:ascii="宋体" w:hAnsi="宋体"/>
        <w:sz w:val="28"/>
        <w:szCs w:val="28"/>
      </w:rPr>
      <w:fldChar w:fldCharType="end"/>
    </w:r>
    <w:r>
      <w:rPr>
        <w:rStyle w:val="14"/>
        <w:rFonts w:hint="eastAsia" w:ascii="宋体" w:hAnsi="宋体"/>
        <w:sz w:val="28"/>
        <w:szCs w:val="28"/>
      </w:rPr>
      <w:t>—</w:t>
    </w:r>
  </w:p>
  <w:p w14:paraId="0737F09A">
    <w:pPr>
      <w:pStyle w:val="5"/>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Tc0MGM4NGI0M2ZjOTViYzU3MmU4ZWFkOWQzOGY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39444B6"/>
    <w:rsid w:val="041F4E99"/>
    <w:rsid w:val="072B3C28"/>
    <w:rsid w:val="085C148C"/>
    <w:rsid w:val="0B7471EA"/>
    <w:rsid w:val="0B900EE7"/>
    <w:rsid w:val="12FE0C9D"/>
    <w:rsid w:val="147E4E1C"/>
    <w:rsid w:val="169F72CB"/>
    <w:rsid w:val="17316607"/>
    <w:rsid w:val="1ADD5D48"/>
    <w:rsid w:val="1BF64C65"/>
    <w:rsid w:val="1F00306B"/>
    <w:rsid w:val="22DE784D"/>
    <w:rsid w:val="2B300A31"/>
    <w:rsid w:val="2E1B3EB1"/>
    <w:rsid w:val="34EC3754"/>
    <w:rsid w:val="360970CC"/>
    <w:rsid w:val="3B5E96CB"/>
    <w:rsid w:val="3FE78241"/>
    <w:rsid w:val="415156C5"/>
    <w:rsid w:val="42C6780A"/>
    <w:rsid w:val="462925DE"/>
    <w:rsid w:val="4BFB6FBE"/>
    <w:rsid w:val="4EA90CCE"/>
    <w:rsid w:val="57F95408"/>
    <w:rsid w:val="59BDE728"/>
    <w:rsid w:val="5A8D766B"/>
    <w:rsid w:val="5CFDC638"/>
    <w:rsid w:val="5DF77933"/>
    <w:rsid w:val="60126AA6"/>
    <w:rsid w:val="60ED372B"/>
    <w:rsid w:val="61A837EA"/>
    <w:rsid w:val="63620412"/>
    <w:rsid w:val="65F8334A"/>
    <w:rsid w:val="6F5E1F53"/>
    <w:rsid w:val="72E36D0B"/>
    <w:rsid w:val="752913AF"/>
    <w:rsid w:val="752F3AB5"/>
    <w:rsid w:val="76AC721F"/>
    <w:rsid w:val="77F8480C"/>
    <w:rsid w:val="798C0E79"/>
    <w:rsid w:val="79EFAF21"/>
    <w:rsid w:val="7C765C35"/>
    <w:rsid w:val="7D3F1FE8"/>
    <w:rsid w:val="7D8A76CB"/>
    <w:rsid w:val="7ECF4994"/>
    <w:rsid w:val="7F7B8340"/>
    <w:rsid w:val="7FEF0F88"/>
    <w:rsid w:val="A5F996A9"/>
    <w:rsid w:val="C75F89AF"/>
    <w:rsid w:val="F5DA0C4B"/>
    <w:rsid w:val="FD5E8FEF"/>
    <w:rsid w:val="FDF7852F"/>
    <w:rsid w:val="FFEE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5"/>
    </w:pPr>
    <w:rPr>
      <w:rFonts w:ascii="仿宋_GB2312" w:eastAsia="仿宋_GB2312"/>
      <w:sz w:val="32"/>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3"/>
    <w:unhideWhenUsed/>
    <w:qFormat/>
    <w:uiPriority w:val="99"/>
    <w:pPr>
      <w:spacing w:after="120"/>
      <w:ind w:left="420" w:leftChars="200" w:firstLine="420" w:firstLineChars="200"/>
    </w:pPr>
    <w:rPr>
      <w:rFonts w:ascii="Calibri" w:hAnsi="Calibri" w:eastAsia="宋体"/>
      <w:sz w:val="21"/>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99"/>
    <w:rPr>
      <w:color w:val="0000FF"/>
      <w:u w:val="single"/>
    </w:rPr>
  </w:style>
  <w:style w:type="paragraph" w:customStyle="1" w:styleId="16">
    <w:name w:val="Char"/>
    <w:basedOn w:val="1"/>
    <w:qFormat/>
    <w:uiPriority w:val="0"/>
    <w:pPr>
      <w:widowControl/>
      <w:jc w:val="left"/>
    </w:pPr>
    <w:rPr>
      <w:rFonts w:ascii="Tahoma" w:hAnsi="Tahoma" w:cs="仿宋_GB2312"/>
      <w:kern w:val="0"/>
      <w:sz w:val="24"/>
    </w:rPr>
  </w:style>
  <w:style w:type="paragraph" w:customStyle="1" w:styleId="17">
    <w:name w:val="正文缩进1"/>
    <w:basedOn w:val="1"/>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t>近四年本年新收政府信息公开申请数量</a:t>
            </a:r>
            <a:endParaRPr b="0"/>
          </a:p>
        </c:rich>
      </c:tx>
      <c:layout/>
      <c:overlay val="0"/>
      <c:spPr>
        <a:noFill/>
        <a:ln>
          <a:noFill/>
        </a:ln>
        <a:effectLst/>
      </c:spPr>
    </c:title>
    <c:autoTitleDeleted val="0"/>
    <c:plotArea>
      <c:layout/>
      <c:lineChart>
        <c:grouping val="standard"/>
        <c:varyColors val="0"/>
        <c:ser>
          <c:idx val="0"/>
          <c:order val="0"/>
          <c:tx>
            <c:strRef>
              <c:f>Sheet1!$B$1</c:f>
              <c:strCache>
                <c:ptCount val="1"/>
                <c:pt idx="0">
                  <c:v>系列 1</c:v>
                </c:pt>
              </c:strCache>
            </c:strRef>
          </c:tx>
          <c:spPr>
            <a:ln w="28575" cap="rnd">
              <a:solidFill>
                <a:schemeClr val="accent1"/>
              </a:solidFill>
              <a:round/>
            </a:ln>
            <a:effectLst/>
          </c:spPr>
          <c:marker>
            <c:symbol val="none"/>
          </c:marker>
          <c:dLbls>
            <c:delete val="1"/>
          </c:dLbls>
          <c:cat>
            <c:numRef>
              <c:f>Sheet1!$A$2:$A$5</c:f>
              <c:numCache>
                <c:formatCode>General</c:formatCode>
                <c:ptCount val="4"/>
                <c:pt idx="0">
                  <c:v>2022</c:v>
                </c:pt>
                <c:pt idx="1">
                  <c:v>2023</c:v>
                </c:pt>
                <c:pt idx="2">
                  <c:v>2024</c:v>
                </c:pt>
                <c:pt idx="3">
                  <c:v>2025</c:v>
                </c:pt>
              </c:numCache>
            </c:numRef>
          </c:cat>
          <c:val>
            <c:numRef>
              <c:f>Sheet1!$B$2:$B$5</c:f>
              <c:numCache>
                <c:formatCode>General</c:formatCode>
                <c:ptCount val="4"/>
                <c:pt idx="0">
                  <c:v>20</c:v>
                </c:pt>
                <c:pt idx="1">
                  <c:v>42</c:v>
                </c:pt>
                <c:pt idx="2">
                  <c:v>45</c:v>
                </c:pt>
                <c:pt idx="3">
                  <c:v>61</c:v>
                </c:pt>
              </c:numCache>
            </c:numRef>
          </c:val>
          <c:smooth val="0"/>
        </c:ser>
        <c:ser>
          <c:idx val="1"/>
          <c:order val="1"/>
          <c:tx>
            <c:strRef>
              <c:f>Sheet1!#REF!</c:f>
              <c:strCache>
                <c:ptCount val="1"/>
                <c:pt idx="0">
                  <c:v/>
                </c:pt>
              </c:strCache>
            </c:strRef>
          </c:tx>
          <c:spPr>
            <a:ln w="28575" cap="rnd">
              <a:solidFill>
                <a:schemeClr val="accent2"/>
              </a:solidFill>
              <a:round/>
            </a:ln>
            <a:effectLst/>
          </c:spPr>
          <c:marker>
            <c:symbol val="none"/>
          </c:marker>
          <c:dLbls>
            <c:delete val="1"/>
          </c:dLbls>
          <c:cat>
            <c:numRef>
              <c:f>Sheet1!$A$2:$A$5</c:f>
              <c:numCache>
                <c:formatCode>General</c:formatCode>
                <c:ptCount val="4"/>
                <c:pt idx="0">
                  <c:v>2022</c:v>
                </c:pt>
                <c:pt idx="1">
                  <c:v>2023</c:v>
                </c:pt>
                <c:pt idx="2">
                  <c:v>2024</c:v>
                </c:pt>
                <c:pt idx="3">
                  <c:v>2025</c:v>
                </c:pt>
              </c:numCache>
            </c:numRef>
          </c:cat>
          <c:val>
            <c:numRef>
              <c:f>Sheet1!#REF!</c:f>
              <c:numCache>
                <c:formatCode>General</c:formatCode>
                <c:ptCount val="1"/>
                <c:pt idx="0">
                  <c:v>1</c:v>
                </c:pt>
              </c:numCache>
            </c:numRef>
          </c:val>
          <c:smooth val="0"/>
        </c:ser>
        <c:ser>
          <c:idx val="2"/>
          <c:order val="2"/>
          <c:tx>
            <c:strRef>
              <c:f>Sheet1!#REF!</c:f>
              <c:strCache>
                <c:ptCount val="1"/>
                <c:pt idx="0">
                  <c:v/>
                </c:pt>
              </c:strCache>
            </c:strRef>
          </c:tx>
          <c:spPr>
            <a:ln w="28575" cap="rnd">
              <a:solidFill>
                <a:schemeClr val="accent3"/>
              </a:solidFill>
              <a:round/>
            </a:ln>
            <a:effectLst/>
          </c:spPr>
          <c:marker>
            <c:symbol val="none"/>
          </c:marker>
          <c:dLbls>
            <c:delete val="1"/>
          </c:dLbls>
          <c:cat>
            <c:numRef>
              <c:f>Sheet1!$A$2:$A$5</c:f>
              <c:numCache>
                <c:formatCode>General</c:formatCode>
                <c:ptCount val="4"/>
                <c:pt idx="0">
                  <c:v>2022</c:v>
                </c:pt>
                <c:pt idx="1">
                  <c:v>2023</c:v>
                </c:pt>
                <c:pt idx="2">
                  <c:v>2024</c:v>
                </c:pt>
                <c:pt idx="3">
                  <c:v>2025</c:v>
                </c:pt>
              </c:numCache>
            </c:numRef>
          </c:cat>
          <c:val>
            <c:numRef>
              <c:f>Sheet1!#REF!</c:f>
              <c:numCache>
                <c:formatCode>General</c:formatCode>
                <c:ptCount val="1"/>
                <c:pt idx="0">
                  <c:v>1</c:v>
                </c:pt>
              </c:numCache>
            </c:numRef>
          </c:val>
          <c:smooth val="0"/>
        </c:ser>
        <c:dLbls>
          <c:showLegendKey val="0"/>
          <c:showVal val="0"/>
          <c:showCatName val="0"/>
          <c:showSerName val="0"/>
          <c:showPercent val="0"/>
          <c:showBubbleSize val="0"/>
        </c:dLbls>
        <c:marker val="0"/>
        <c:smooth val="0"/>
        <c:axId val="299617999"/>
        <c:axId val="769713547"/>
      </c:lineChart>
      <c:catAx>
        <c:axId val="2996179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9713547"/>
        <c:crosses val="autoZero"/>
        <c:auto val="1"/>
        <c:lblAlgn val="ctr"/>
        <c:lblOffset val="100"/>
        <c:noMultiLvlLbl val="0"/>
      </c:catAx>
      <c:valAx>
        <c:axId val="76971354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9617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t>2025年政府信息公开申请办理情况</a:t>
            </a:r>
            <a:endParaRPr b="0"/>
          </a:p>
        </c:rich>
      </c:tx>
      <c:layout>
        <c:manualLayout>
          <c:xMode val="edge"/>
          <c:yMode val="edge"/>
          <c:x val="0.240879439478135"/>
          <c:y val="0.0573735656608585"/>
        </c:manualLayout>
      </c:layout>
      <c:overlay val="0"/>
      <c:spPr>
        <a:noFill/>
        <a:ln>
          <a:noFill/>
        </a:ln>
        <a:effectLst/>
      </c:spPr>
    </c:title>
    <c:autoTitleDeleted val="0"/>
    <c:view3D>
      <c:rotX val="30"/>
      <c:rotY val="0"/>
      <c:depthPercent val="100"/>
      <c:rAngAx val="0"/>
    </c:view3D>
    <c:plotArea>
      <c:layout>
        <c:manualLayout>
          <c:layoutTarget val="inner"/>
          <c:xMode val="edge"/>
          <c:yMode val="edge"/>
          <c:x val="0.024764435854071"/>
          <c:y val="0.152996175095623"/>
          <c:w val="0.946847064508335"/>
          <c:h val="0.695070123246919"/>
        </c:manualLayout>
      </c:layout>
      <c:pie3DChart>
        <c:varyColors val="1"/>
        <c:ser>
          <c:idx val="0"/>
          <c:order val="0"/>
          <c:tx>
            <c:strRef>
              <c:f>Sheet1!$B$1</c:f>
              <c:strCache>
                <c:ptCount val="1"/>
                <c:pt idx="0">
                  <c:v>2025年政府信息公开申请办理情况</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Pt>
            <c:idx val="4"/>
            <c:bubble3D val="0"/>
            <c:spPr>
              <a:solidFill>
                <a:schemeClr val="accent5"/>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予以公开</c:v>
                </c:pt>
                <c:pt idx="1">
                  <c:v>部分公开</c:v>
                </c:pt>
                <c:pt idx="2">
                  <c:v>无法提供</c:v>
                </c:pt>
                <c:pt idx="3">
                  <c:v>不予公开</c:v>
                </c:pt>
                <c:pt idx="4">
                  <c:v>其他情况</c:v>
                </c:pt>
              </c:strCache>
            </c:strRef>
          </c:cat>
          <c:val>
            <c:numRef>
              <c:f>Sheet1!$B$2:$B$6</c:f>
              <c:numCache>
                <c:formatCode>General</c:formatCode>
                <c:ptCount val="5"/>
                <c:pt idx="0">
                  <c:v>35</c:v>
                </c:pt>
                <c:pt idx="1">
                  <c:v>10</c:v>
                </c:pt>
                <c:pt idx="2">
                  <c:v>12</c:v>
                </c:pt>
                <c:pt idx="3">
                  <c:v>3</c:v>
                </c:pt>
                <c:pt idx="4">
                  <c:v>1</c:v>
                </c:pt>
              </c:numCache>
            </c:numRef>
          </c:val>
        </c:ser>
        <c:dLbls>
          <c:showLegendKey val="0"/>
          <c:showVal val="1"/>
          <c:showCatName val="0"/>
          <c:showSerName val="0"/>
          <c:showPercent val="0"/>
          <c:showBubbleSize val="0"/>
        </c:dLbls>
      </c:pie3DChart>
      <c:spPr>
        <a:noFill/>
        <a:ln>
          <a:noFill/>
        </a:ln>
        <a:effectLst/>
      </c:spPr>
    </c:plotArea>
    <c:legend>
      <c:legendPos val="t"/>
      <c:layout>
        <c:manualLayout>
          <c:xMode val="edge"/>
          <c:yMode val="edge"/>
          <c:x val="0.209833293065958"/>
          <c:y val="0.87059073523161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3198</Words>
  <Characters>3391</Characters>
  <Lines>19</Lines>
  <Paragraphs>5</Paragraphs>
  <TotalTime>35</TotalTime>
  <ScaleCrop>false</ScaleCrop>
  <LinksUpToDate>false</LinksUpToDate>
  <CharactersWithSpaces>3391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2025-01-07T02:43:00Z</dcterms:created>
  <dc:creator>Administrator</dc:creator>
  <cp:lastModifiedBy>李舒月</cp:lastModifiedBy>
  <cp:lastPrinted>2025-01-07T02:41:00Z</cp:lastPrinted>
  <dcterms:modified xsi:type="dcterms:W3CDTF">2026-02-10T09:29:05Z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57995C21FBC74D2FB8E530BB38C10FE9_13</vt:lpwstr>
  </property>
  <property fmtid="{D5CDD505-2E9C-101B-9397-08002B2CF9AE}" pid="3" name="KSOProductBuildVer">
    <vt:lpwstr>2052-12.1.0.25225</vt:lpwstr>
  </property>
  <property fmtid="{D5CDD505-2E9C-101B-9397-08002B2CF9AE}" pid="4" name="KSOTemplateDocerSaveRecord">
    <vt:lpwstr>eyJoZGlkIjoiMjA5YzU0YWI5NWNiMThkYjBmZTRiN2MzZTc1YWYxY2QiLCJ1c2VySWQiOiIxNzY4Mzc4MTMxIn0=</vt:lpwstr>
  </property>
</Properties>
</file>