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对台儿庄区</w:t>
      </w:r>
      <w:r>
        <w:rPr>
          <w:rFonts w:hint="eastAsia" w:ascii="方正小标宋简体" w:hAnsi="方正小标宋简体" w:eastAsia="方正小标宋简体" w:cs="方正小标宋简体"/>
          <w:sz w:val="44"/>
          <w:szCs w:val="44"/>
        </w:rPr>
        <w:t>2022年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农产品仓储保鲜冷链设施建设项目</w:t>
      </w:r>
      <w:r>
        <w:rPr>
          <w:rFonts w:hint="eastAsia" w:ascii="方正小标宋简体" w:hAnsi="方正小标宋简体" w:eastAsia="方正小标宋简体" w:cs="方正小标宋简体"/>
          <w:sz w:val="44"/>
          <w:szCs w:val="44"/>
          <w:lang w:val="en-US" w:eastAsia="zh-CN"/>
        </w:rPr>
        <w:t>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贴资金分配情况</w:t>
      </w:r>
      <w:r>
        <w:rPr>
          <w:rFonts w:hint="eastAsia" w:ascii="方正小标宋简体" w:hAnsi="方正小标宋简体" w:eastAsia="方正小标宋简体" w:cs="方正小标宋简体"/>
          <w:sz w:val="44"/>
          <w:szCs w:val="44"/>
        </w:rPr>
        <w:t>的公示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根据省、市</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文件要求,</w:t>
      </w:r>
      <w:r>
        <w:rPr>
          <w:rFonts w:hint="eastAsia" w:ascii="仿宋_GB2312" w:hAnsi="仿宋_GB2312" w:eastAsia="仿宋_GB2312" w:cs="仿宋_GB2312"/>
          <w:sz w:val="32"/>
          <w:szCs w:val="32"/>
          <w:lang w:val="en-US" w:eastAsia="zh-CN"/>
        </w:rPr>
        <w:t>我局于4月17日联合区财政局、区商务局对枣庄市台儿庄区龙氏水果种植专业合作社和台儿庄区马兰屯镇晋光家庭农场开展现场验收且均通过验收，补贴资金分配方案</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党组研究通过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对2022年农产品</w:t>
      </w:r>
      <w:r>
        <w:rPr>
          <w:rFonts w:hint="eastAsia" w:ascii="仿宋_GB2312" w:hAnsi="仿宋_GB2312" w:eastAsia="仿宋_GB2312" w:cs="仿宋_GB2312"/>
          <w:sz w:val="32"/>
          <w:szCs w:val="32"/>
          <w:lang w:val="en-US" w:eastAsia="zh-CN"/>
        </w:rPr>
        <w:t>项目资金分配情况</w:t>
      </w:r>
      <w:r>
        <w:rPr>
          <w:rFonts w:hint="eastAsia" w:ascii="仿宋_GB2312" w:hAnsi="仿宋_GB2312" w:eastAsia="仿宋_GB2312" w:cs="仿宋_GB2312"/>
          <w:sz w:val="32"/>
          <w:szCs w:val="32"/>
        </w:rPr>
        <w:t>进行公示，公示期限为202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4日-</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公示期间如有质疑，请实名书面反馈至区农业农村局，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6676606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 </w:t>
      </w:r>
      <w:r>
        <w:rPr>
          <w:rFonts w:hint="default" w:ascii="仿宋_GB2312" w:hAnsi="仿宋_GB2312" w:eastAsia="仿宋_GB2312" w:cs="仿宋_GB2312"/>
          <w:sz w:val="32"/>
          <w:szCs w:val="32"/>
          <w:lang w:val="en-US" w:eastAsia="zh-CN"/>
        </w:rPr>
        <w:t>台儿庄区农产品仓储保鲜冷链设施建设项目补贴资金分配计划表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枣庄市台儿庄区农业农村局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tbl>
      <w:tblPr>
        <w:tblStyle w:val="2"/>
        <w:tblW w:w="13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5"/>
        <w:gridCol w:w="5662"/>
        <w:gridCol w:w="2025"/>
        <w:gridCol w:w="2088"/>
        <w:gridCol w:w="2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jc w:val="center"/>
        </w:trPr>
        <w:tc>
          <w:tcPr>
            <w:tcW w:w="1356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台儿庄区农产品仓储保鲜冷链设施建设项目补贴资金分配计划表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序号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建设主体</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实际造价</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（万元）</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计划补贴资金</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（万元）</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枣庄市台儿庄区龙氏水果种植专业合作社</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312.83</w:t>
            </w:r>
          </w:p>
        </w:tc>
        <w:tc>
          <w:tcPr>
            <w:tcW w:w="208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27.85</w:t>
            </w:r>
          </w:p>
        </w:tc>
        <w:tc>
          <w:tcPr>
            <w:tcW w:w="263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台儿庄区</w:t>
            </w:r>
            <w:r>
              <w:rPr>
                <w:rFonts w:hint="eastAsia" w:ascii="Times New Roman" w:hAnsi="Times New Roman" w:eastAsia="仿宋_GB2312" w:cs="Times New Roman"/>
                <w:sz w:val="24"/>
                <w:szCs w:val="24"/>
                <w:lang w:val="en-US" w:eastAsia="zh-CN"/>
              </w:rPr>
              <w:t>马兰屯镇晋光家庭农场</w:t>
            </w:r>
          </w:p>
        </w:tc>
        <w:tc>
          <w:tcPr>
            <w:tcW w:w="20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35.38</w:t>
            </w:r>
          </w:p>
        </w:tc>
        <w:tc>
          <w:tcPr>
            <w:tcW w:w="2088"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3.15</w:t>
            </w:r>
          </w:p>
        </w:tc>
        <w:tc>
          <w:tcPr>
            <w:tcW w:w="2630"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WI4ZTYzYzA4YTBmMTE5M2MxMmY2MzM5N2I1OWIifQ=="/>
  </w:docVars>
  <w:rsids>
    <w:rsidRoot w:val="0A36680C"/>
    <w:rsid w:val="0A36680C"/>
    <w:rsid w:val="31F4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337</Words>
  <Characters>376</Characters>
  <Lines>0</Lines>
  <Paragraphs>0</Paragraphs>
  <TotalTime>8</TotalTime>
  <ScaleCrop>false</ScaleCrop>
  <LinksUpToDate>false</LinksUpToDate>
  <CharactersWithSpaces>378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2023-04-17T08:42:00Z</dcterms:created>
  <dc:creator>一个坚强的伙计</dc:creator>
  <cp:lastModifiedBy>hp</cp:lastModifiedBy>
  <cp:lastPrinted>2023-04-25T05:59:00Z</cp:lastPrinted>
  <dcterms:modified xsi:type="dcterms:W3CDTF">2023-04-25T06:13:01Z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ECC1C27D7F8D4F0DBCAEC3FD4F02E543</vt:lpwstr>
  </property>
</Properties>
</file>